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E6AB" w14:textId="77777777" w:rsidR="006C20AD" w:rsidRPr="00041091" w:rsidRDefault="006C20AD" w:rsidP="001D7196">
      <w:pPr>
        <w:pStyle w:val="BodyText"/>
        <w:spacing w:before="200" w:after="20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1091">
        <w:rPr>
          <w:rFonts w:ascii="Arial" w:hAnsi="Arial" w:cs="Arial"/>
          <w:b/>
          <w:bCs/>
          <w:sz w:val="28"/>
          <w:szCs w:val="28"/>
        </w:rPr>
        <w:t>ASIA-PACIFIC PARLIAMENTARY FORUM (APPF)</w:t>
      </w:r>
    </w:p>
    <w:p w14:paraId="44160530" w14:textId="7D903694" w:rsidR="006C20AD" w:rsidRPr="00041091" w:rsidRDefault="006C20AD" w:rsidP="001D7196">
      <w:pPr>
        <w:pStyle w:val="BodyText"/>
        <w:spacing w:before="200" w:after="200" w:line="216" w:lineRule="auto"/>
        <w:jc w:val="center"/>
        <w:rPr>
          <w:rFonts w:ascii="Arial" w:hAnsi="Arial" w:cs="Arial"/>
          <w:b/>
          <w:sz w:val="28"/>
          <w:szCs w:val="28"/>
        </w:rPr>
      </w:pPr>
      <w:r w:rsidRPr="00041091">
        <w:rPr>
          <w:rFonts w:ascii="Arial" w:hAnsi="Arial" w:cs="Arial"/>
          <w:b/>
          <w:sz w:val="28"/>
          <w:szCs w:val="28"/>
        </w:rPr>
        <w:t>30</w:t>
      </w:r>
      <w:r w:rsidRPr="00041091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D7196" w:rsidRPr="00041091">
        <w:rPr>
          <w:rFonts w:ascii="Arial" w:hAnsi="Arial" w:cs="Arial"/>
          <w:b/>
          <w:sz w:val="28"/>
          <w:szCs w:val="28"/>
        </w:rPr>
        <w:t> </w:t>
      </w:r>
      <w:r w:rsidRPr="00041091">
        <w:rPr>
          <w:rFonts w:ascii="Arial" w:hAnsi="Arial" w:cs="Arial"/>
          <w:b/>
          <w:sz w:val="28"/>
          <w:szCs w:val="28"/>
        </w:rPr>
        <w:t>ANNUAL</w:t>
      </w:r>
      <w:r w:rsidR="00632178" w:rsidRPr="00041091">
        <w:rPr>
          <w:rFonts w:ascii="Arial" w:hAnsi="Arial" w:cs="Arial"/>
          <w:b/>
          <w:sz w:val="28"/>
          <w:szCs w:val="28"/>
        </w:rPr>
        <w:t> </w:t>
      </w:r>
      <w:r w:rsidRPr="00041091">
        <w:rPr>
          <w:rFonts w:ascii="Arial" w:hAnsi="Arial" w:cs="Arial"/>
          <w:b/>
          <w:sz w:val="28"/>
          <w:szCs w:val="28"/>
        </w:rPr>
        <w:t>MEETING</w:t>
      </w:r>
    </w:p>
    <w:p w14:paraId="5D5E1D11" w14:textId="1B4CD7F6" w:rsidR="006C20AD" w:rsidRPr="00041091" w:rsidRDefault="006C20AD" w:rsidP="001D7196">
      <w:pPr>
        <w:pStyle w:val="BodyText"/>
        <w:spacing w:before="200" w:after="200" w:line="216" w:lineRule="auto"/>
        <w:jc w:val="center"/>
        <w:rPr>
          <w:rFonts w:ascii="Arial" w:hAnsi="Arial" w:cs="Arial"/>
          <w:b/>
          <w:sz w:val="21"/>
          <w:szCs w:val="21"/>
        </w:rPr>
      </w:pPr>
      <w:r w:rsidRPr="00041091">
        <w:rPr>
          <w:rFonts w:ascii="Arial" w:hAnsi="Arial" w:cs="Arial"/>
          <w:b/>
          <w:sz w:val="21"/>
          <w:szCs w:val="21"/>
        </w:rPr>
        <w:t>Draft Resolution Sponsored by</w:t>
      </w:r>
      <w:r w:rsidR="001D7196" w:rsidRPr="00041091">
        <w:rPr>
          <w:rFonts w:ascii="Arial" w:hAnsi="Arial" w:cs="Arial"/>
          <w:b/>
          <w:sz w:val="21"/>
          <w:szCs w:val="21"/>
        </w:rPr>
        <w:t xml:space="preserve">: </w:t>
      </w:r>
      <w:r w:rsidRPr="00041091">
        <w:rPr>
          <w:rFonts w:ascii="Arial" w:hAnsi="Arial" w:cs="Arial"/>
          <w:b/>
          <w:sz w:val="21"/>
          <w:szCs w:val="21"/>
        </w:rPr>
        <w:t>Canada</w:t>
      </w:r>
    </w:p>
    <w:p w14:paraId="7E8DFBE6" w14:textId="253F2FA0" w:rsidR="006C20AD" w:rsidRPr="00041091" w:rsidRDefault="001D7196" w:rsidP="001D7196">
      <w:pPr>
        <w:pStyle w:val="BodyText"/>
        <w:spacing w:before="200" w:after="360" w:line="216" w:lineRule="auto"/>
        <w:jc w:val="center"/>
        <w:rPr>
          <w:rFonts w:ascii="Arial" w:hAnsi="Arial" w:cs="Arial"/>
          <w:b/>
          <w:sz w:val="21"/>
          <w:szCs w:val="21"/>
        </w:rPr>
      </w:pPr>
      <w:r w:rsidRPr="00041091">
        <w:rPr>
          <w:rFonts w:ascii="Arial" w:hAnsi="Arial" w:cs="Arial"/>
          <w:b/>
          <w:sz w:val="21"/>
          <w:szCs w:val="21"/>
        </w:rPr>
        <w:t>Protecting and enhancing biodiversity in the context of climate change and air pollution</w:t>
      </w:r>
    </w:p>
    <w:p w14:paraId="7C06505B" w14:textId="458C4DCB" w:rsidR="006C20AD" w:rsidRPr="00041091" w:rsidRDefault="006C20AD" w:rsidP="001D7196">
      <w:pPr>
        <w:pStyle w:val="BodyText"/>
        <w:spacing w:before="180" w:after="180" w:line="257" w:lineRule="auto"/>
        <w:rPr>
          <w:rFonts w:ascii="Arial" w:hAnsi="Arial" w:cs="Arial"/>
          <w:b/>
          <w:sz w:val="21"/>
          <w:szCs w:val="21"/>
        </w:rPr>
      </w:pPr>
      <w:r w:rsidRPr="00041091">
        <w:rPr>
          <w:rFonts w:ascii="Arial" w:hAnsi="Arial" w:cs="Arial"/>
          <w:b/>
          <w:sz w:val="21"/>
          <w:szCs w:val="21"/>
        </w:rPr>
        <w:t>The 30</w:t>
      </w:r>
      <w:r w:rsidRPr="00172F8A">
        <w:rPr>
          <w:rFonts w:ascii="Arial" w:hAnsi="Arial" w:cs="Arial"/>
          <w:b/>
          <w:sz w:val="21"/>
          <w:szCs w:val="21"/>
          <w:vertAlign w:val="superscript"/>
        </w:rPr>
        <w:t>th</w:t>
      </w:r>
      <w:r w:rsidRPr="00041091">
        <w:rPr>
          <w:rFonts w:ascii="Arial" w:hAnsi="Arial" w:cs="Arial"/>
          <w:b/>
          <w:sz w:val="21"/>
          <w:szCs w:val="21"/>
        </w:rPr>
        <w:t> Annual Meeting of the Asia-Pacific Parliamentary Forum</w:t>
      </w:r>
      <w:r w:rsidR="001D7196" w:rsidRPr="00041091">
        <w:rPr>
          <w:rFonts w:ascii="Arial" w:hAnsi="Arial" w:cs="Arial"/>
          <w:b/>
          <w:sz w:val="21"/>
          <w:szCs w:val="21"/>
        </w:rPr>
        <w:t>:</w:t>
      </w:r>
    </w:p>
    <w:p w14:paraId="207C945D" w14:textId="5DFFA1BE" w:rsidR="006C20AD" w:rsidRPr="00041091" w:rsidRDefault="006C20AD" w:rsidP="001D7196">
      <w:pPr>
        <w:pStyle w:val="BodyText"/>
        <w:spacing w:before="180" w:after="180" w:line="257" w:lineRule="auto"/>
        <w:rPr>
          <w:rFonts w:eastAsia="Calibri"/>
          <w:color w:val="000000"/>
        </w:rPr>
      </w:pPr>
      <w:r w:rsidRPr="00041091">
        <w:rPr>
          <w:rFonts w:eastAsia="Calibri"/>
          <w:b/>
          <w:bCs/>
          <w:color w:val="000000"/>
        </w:rPr>
        <w:t>Reaffirming</w:t>
      </w:r>
      <w:r w:rsidRPr="00041091">
        <w:rPr>
          <w:rFonts w:eastAsia="Calibri"/>
          <w:color w:val="000000"/>
        </w:rPr>
        <w:t xml:space="preserve"> the commitment to implementing the resolutions on climate change and sustainable </w:t>
      </w:r>
      <w:r w:rsidRPr="00041091">
        <w:rPr>
          <w:rFonts w:eastAsia="Calibri"/>
          <w:color w:val="000000"/>
          <w:spacing w:val="-3"/>
        </w:rPr>
        <w:t>development adopted at previous APPF</w:t>
      </w:r>
      <w:r w:rsidR="00A35D45" w:rsidRPr="00041091">
        <w:rPr>
          <w:rFonts w:eastAsia="Calibri"/>
          <w:color w:val="000000"/>
          <w:spacing w:val="-3"/>
        </w:rPr>
        <w:t> </w:t>
      </w:r>
      <w:r w:rsidRPr="00041091">
        <w:rPr>
          <w:rFonts w:eastAsia="Calibri"/>
          <w:color w:val="000000"/>
          <w:spacing w:val="-3"/>
        </w:rPr>
        <w:t>annual</w:t>
      </w:r>
      <w:r w:rsidR="00A35D45" w:rsidRPr="00041091">
        <w:rPr>
          <w:rFonts w:eastAsia="Calibri"/>
          <w:color w:val="000000"/>
          <w:spacing w:val="-3"/>
        </w:rPr>
        <w:t> </w:t>
      </w:r>
      <w:r w:rsidRPr="00041091">
        <w:rPr>
          <w:rFonts w:eastAsia="Calibri"/>
          <w:color w:val="000000"/>
          <w:spacing w:val="-3"/>
        </w:rPr>
        <w:t>meetings, including the Resolution on Joint Parliamentary</w:t>
      </w:r>
      <w:r w:rsidRPr="00041091">
        <w:rPr>
          <w:rFonts w:eastAsia="Calibri"/>
          <w:color w:val="000000"/>
        </w:rPr>
        <w:t xml:space="preserve"> Action in Pursuing Response to Climate Change and for Sustainable Development (APPF29/RES/10), </w:t>
      </w:r>
      <w:r w:rsidRPr="00041091">
        <w:rPr>
          <w:rFonts w:eastAsia="Calibri"/>
          <w:color w:val="000000"/>
          <w:spacing w:val="-3"/>
        </w:rPr>
        <w:t>the Resolution on Enhancing Parliamentary Roles in Response to Climate Change (APPF28/RES/08) and</w:t>
      </w:r>
      <w:r w:rsidRPr="00041091">
        <w:rPr>
          <w:rFonts w:eastAsia="Calibri"/>
          <w:color w:val="000000"/>
        </w:rPr>
        <w:t xml:space="preserve"> the Resolution on Enhancing Parliamentary Roles in Response to Climate</w:t>
      </w:r>
      <w:r w:rsidR="001D7196" w:rsidRPr="00041091">
        <w:rPr>
          <w:rFonts w:eastAsia="Calibri"/>
          <w:color w:val="000000"/>
        </w:rPr>
        <w:t> </w:t>
      </w:r>
      <w:r w:rsidRPr="00041091">
        <w:rPr>
          <w:rFonts w:eastAsia="Calibri"/>
          <w:color w:val="000000"/>
        </w:rPr>
        <w:t>Change (APPF27/RES/04),</w:t>
      </w:r>
    </w:p>
    <w:p w14:paraId="52B63CB9" w14:textId="1912D1A2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  <w:spacing w:val="-1"/>
        </w:rPr>
        <w:t>Underscoring</w:t>
      </w:r>
      <w:r w:rsidRPr="00041091">
        <w:rPr>
          <w:rFonts w:eastAsia="Times New Roman"/>
          <w:color w:val="000000"/>
          <w:spacing w:val="-1"/>
        </w:rPr>
        <w:t xml:space="preserve"> the </w:t>
      </w:r>
      <w:r w:rsidR="001D7196" w:rsidRPr="00041091">
        <w:rPr>
          <w:rFonts w:eastAsia="Times New Roman"/>
          <w:color w:val="000000"/>
          <w:spacing w:val="-1"/>
        </w:rPr>
        <w:t>“</w:t>
      </w:r>
      <w:r w:rsidRPr="00041091">
        <w:rPr>
          <w:rFonts w:eastAsia="Times New Roman"/>
          <w:color w:val="000000"/>
          <w:spacing w:val="-1"/>
        </w:rPr>
        <w:t>triple</w:t>
      </w:r>
      <w:r w:rsidR="001D7196" w:rsidRPr="00041091">
        <w:rPr>
          <w:rFonts w:eastAsia="Times New Roman"/>
          <w:color w:val="000000"/>
          <w:spacing w:val="-1"/>
        </w:rPr>
        <w:t> </w:t>
      </w:r>
      <w:r w:rsidRPr="00041091">
        <w:rPr>
          <w:rFonts w:eastAsia="Times New Roman"/>
          <w:color w:val="000000"/>
          <w:spacing w:val="-1"/>
        </w:rPr>
        <w:t>planetary</w:t>
      </w:r>
      <w:r w:rsidR="001D7196" w:rsidRPr="00041091">
        <w:rPr>
          <w:rFonts w:eastAsia="Times New Roman"/>
          <w:color w:val="000000"/>
          <w:spacing w:val="-1"/>
        </w:rPr>
        <w:t> </w:t>
      </w:r>
      <w:r w:rsidRPr="00041091">
        <w:rPr>
          <w:rFonts w:eastAsia="Times New Roman"/>
          <w:color w:val="000000"/>
          <w:spacing w:val="-1"/>
        </w:rPr>
        <w:t>crisis</w:t>
      </w:r>
      <w:r w:rsidR="001D7196" w:rsidRPr="00041091">
        <w:rPr>
          <w:rFonts w:eastAsia="Times New Roman"/>
          <w:color w:val="000000"/>
          <w:spacing w:val="-1"/>
        </w:rPr>
        <w:t>”</w:t>
      </w:r>
      <w:r w:rsidRPr="00041091">
        <w:rPr>
          <w:rFonts w:eastAsia="Times New Roman"/>
          <w:color w:val="000000"/>
          <w:spacing w:val="-1"/>
        </w:rPr>
        <w:t xml:space="preserve"> of climate change, air pollution and biodiversity loss, as well as</w:t>
      </w:r>
      <w:r w:rsidRPr="00041091">
        <w:rPr>
          <w:rFonts w:eastAsia="Times New Roman"/>
          <w:color w:val="000000"/>
        </w:rPr>
        <w:t xml:space="preserve"> the interconnectedness of these crises and their potentially common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solutions,</w:t>
      </w:r>
    </w:p>
    <w:p w14:paraId="3D330A37" w14:textId="0581B0F0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  <w:spacing w:val="-2"/>
        </w:rPr>
        <w:t>Asserting</w:t>
      </w:r>
      <w:r w:rsidRPr="00041091">
        <w:rPr>
          <w:rFonts w:eastAsia="Times New Roman"/>
          <w:color w:val="000000"/>
          <w:spacing w:val="-2"/>
        </w:rPr>
        <w:t xml:space="preserve"> that the impacts of the triple planetary crisis are often experienced most intensely by people who</w:t>
      </w:r>
      <w:r w:rsidRPr="00041091">
        <w:rPr>
          <w:rFonts w:eastAsia="Times New Roman"/>
          <w:color w:val="000000"/>
        </w:rPr>
        <w:t xml:space="preserve"> have done little to contribute to any of the three</w:t>
      </w:r>
      <w:r w:rsidR="001D24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elements of the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crisis,</w:t>
      </w:r>
    </w:p>
    <w:p w14:paraId="427E3870" w14:textId="36ABE709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</w:rPr>
        <w:t>Recalling</w:t>
      </w:r>
      <w:r w:rsidRPr="00041091">
        <w:rPr>
          <w:rFonts w:eastAsia="Times New Roman"/>
          <w:color w:val="000000"/>
        </w:rPr>
        <w:t xml:space="preserve"> the United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Nations (UN) General</w:t>
      </w:r>
      <w:r w:rsidR="00FA10A4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Assembly</w:t>
      </w:r>
      <w:r w:rsidR="001D7196" w:rsidRPr="00041091">
        <w:rPr>
          <w:rFonts w:eastAsia="Times New Roman"/>
          <w:color w:val="000000"/>
        </w:rPr>
        <w:t>’</w:t>
      </w:r>
      <w:r w:rsidRPr="00041091">
        <w:rPr>
          <w:rFonts w:eastAsia="Times New Roman"/>
          <w:color w:val="000000"/>
        </w:rPr>
        <w:t>s resolution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HRC/RES/41/21 on human rights and climate change, which was adopted by the UN</w:t>
      </w:r>
      <w:r w:rsidR="00FA10A4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Human</w:t>
      </w:r>
      <w:r w:rsidR="00FA10A4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Rights</w:t>
      </w:r>
      <w:r w:rsidR="00FA10A4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Council in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2019</w:t>
      </w:r>
      <w:r w:rsidR="001D7196" w:rsidRPr="00041091">
        <w:rPr>
          <w:rFonts w:eastAsia="Times New Roman"/>
          <w:color w:val="000000"/>
        </w:rPr>
        <w:t>,</w:t>
      </w:r>
    </w:p>
    <w:p w14:paraId="084034C3" w14:textId="1DC450BB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</w:rPr>
        <w:t>Highlighting</w:t>
      </w:r>
      <w:r w:rsidRPr="00041091">
        <w:rPr>
          <w:rFonts w:eastAsia="Times New Roman"/>
          <w:color w:val="000000"/>
        </w:rPr>
        <w:t xml:space="preserve"> the United Nation</w:t>
      </w:r>
      <w:r w:rsidR="001D7196" w:rsidRPr="00041091">
        <w:rPr>
          <w:rFonts w:eastAsia="Times New Roman"/>
          <w:color w:val="000000"/>
        </w:rPr>
        <w:t>’</w:t>
      </w:r>
      <w:r w:rsidRPr="00041091">
        <w:rPr>
          <w:rFonts w:eastAsia="Times New Roman"/>
          <w:color w:val="000000"/>
        </w:rPr>
        <w:t>s 2030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Agenda for Sustainable Development, and particularly four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Sustainable</w:t>
      </w:r>
      <w:r w:rsidR="001D24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Development</w:t>
      </w:r>
      <w:r w:rsidR="001D24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Goals</w:t>
      </w:r>
      <w:r w:rsidR="001D7196" w:rsidRPr="00041091">
        <w:rPr>
          <w:rFonts w:eastAsia="Times New Roman"/>
          <w:color w:val="000000"/>
        </w:rPr>
        <w:t xml:space="preserve">: </w:t>
      </w:r>
      <w:r w:rsidRPr="00041091">
        <w:rPr>
          <w:rFonts w:eastAsia="Times New Roman"/>
          <w:color w:val="000000"/>
        </w:rPr>
        <w:t>Goal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3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 xml:space="preserve">– </w:t>
      </w:r>
      <w:r w:rsidR="001D7196" w:rsidRPr="00041091">
        <w:rPr>
          <w:rFonts w:eastAsia="Times New Roman"/>
          <w:color w:val="000000"/>
        </w:rPr>
        <w:t>“</w:t>
      </w:r>
      <w:r w:rsidRPr="00041091">
        <w:rPr>
          <w:rFonts w:eastAsia="Times New Roman"/>
          <w:color w:val="000000"/>
        </w:rPr>
        <w:t>Ensure healthy lives and promote well-being for all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at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all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ages</w:t>
      </w:r>
      <w:r w:rsidR="001D7196" w:rsidRPr="00041091">
        <w:rPr>
          <w:rFonts w:eastAsia="Times New Roman"/>
          <w:color w:val="000000"/>
        </w:rPr>
        <w:t>”</w:t>
      </w:r>
      <w:r w:rsidRPr="00041091">
        <w:rPr>
          <w:rFonts w:eastAsia="Times New Roman"/>
          <w:color w:val="000000"/>
        </w:rPr>
        <w:t>; Goal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13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 xml:space="preserve">– </w:t>
      </w:r>
      <w:r w:rsidR="001D7196" w:rsidRPr="00041091">
        <w:rPr>
          <w:rFonts w:eastAsia="Times New Roman"/>
          <w:color w:val="000000"/>
        </w:rPr>
        <w:t>“</w:t>
      </w:r>
      <w:r w:rsidRPr="00041091">
        <w:rPr>
          <w:rFonts w:eastAsia="Times New Roman"/>
          <w:color w:val="000000"/>
        </w:rPr>
        <w:t>Take urgent action to combat climate change and its impacts</w:t>
      </w:r>
      <w:r w:rsidR="001D7196" w:rsidRPr="00041091">
        <w:rPr>
          <w:rFonts w:eastAsia="Times New Roman"/>
          <w:color w:val="000000"/>
        </w:rPr>
        <w:t>”</w:t>
      </w:r>
      <w:r w:rsidRPr="00041091">
        <w:rPr>
          <w:rFonts w:eastAsia="Times New Roman"/>
          <w:color w:val="000000"/>
        </w:rPr>
        <w:t>; Goal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14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 xml:space="preserve">– </w:t>
      </w:r>
      <w:r w:rsidR="001D7196" w:rsidRPr="00041091">
        <w:rPr>
          <w:rFonts w:eastAsia="Times New Roman"/>
          <w:color w:val="000000"/>
        </w:rPr>
        <w:t>“</w:t>
      </w:r>
      <w:r w:rsidRPr="00041091">
        <w:rPr>
          <w:rFonts w:eastAsia="Times New Roman"/>
          <w:color w:val="000000"/>
        </w:rPr>
        <w:t>Conserve and sustainably use the oceans, seas and marine resources for sustainable development</w:t>
      </w:r>
      <w:r w:rsidR="001D7196" w:rsidRPr="00041091">
        <w:rPr>
          <w:rFonts w:eastAsia="Times New Roman"/>
          <w:color w:val="000000"/>
        </w:rPr>
        <w:t>”</w:t>
      </w:r>
      <w:r w:rsidRPr="00041091">
        <w:rPr>
          <w:rFonts w:eastAsia="Times New Roman"/>
          <w:color w:val="000000"/>
        </w:rPr>
        <w:t>; and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Goal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15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–</w:t>
      </w:r>
      <w:r w:rsidR="001D7196" w:rsidRPr="00041091">
        <w:rPr>
          <w:rFonts w:eastAsia="Times New Roman"/>
          <w:color w:val="000000"/>
        </w:rPr>
        <w:t xml:space="preserve"> “</w:t>
      </w:r>
      <w:r w:rsidRPr="00041091">
        <w:rPr>
          <w:rFonts w:eastAsia="Times New Roman"/>
          <w:color w:val="000000"/>
        </w:rPr>
        <w:t xml:space="preserve">Protect, restore and promote sustainable use of terrestrial ecosystems, sustainably </w:t>
      </w:r>
      <w:r w:rsidRPr="00041091">
        <w:rPr>
          <w:rFonts w:eastAsia="Times New Roman"/>
          <w:color w:val="000000"/>
          <w:spacing w:val="-3"/>
        </w:rPr>
        <w:t>manage</w:t>
      </w:r>
      <w:r w:rsidR="001C01EE" w:rsidRPr="00041091">
        <w:rPr>
          <w:rFonts w:eastAsia="Times New Roman"/>
          <w:color w:val="000000"/>
          <w:spacing w:val="-3"/>
        </w:rPr>
        <w:t> </w:t>
      </w:r>
      <w:r w:rsidRPr="00041091">
        <w:rPr>
          <w:rFonts w:eastAsia="Times New Roman"/>
          <w:color w:val="000000"/>
          <w:spacing w:val="-3"/>
        </w:rPr>
        <w:t>forests, combat desertification, and halt and reverse land degradation and halt biodiversity</w:t>
      </w:r>
      <w:r w:rsidR="001D7196" w:rsidRPr="00041091">
        <w:rPr>
          <w:rFonts w:eastAsia="Times New Roman"/>
          <w:color w:val="000000"/>
          <w:spacing w:val="-3"/>
        </w:rPr>
        <w:t> </w:t>
      </w:r>
      <w:r w:rsidRPr="00041091">
        <w:rPr>
          <w:rFonts w:eastAsia="Times New Roman"/>
          <w:color w:val="000000"/>
          <w:spacing w:val="-3"/>
        </w:rPr>
        <w:t>loss,</w:t>
      </w:r>
      <w:r w:rsidR="001D7196" w:rsidRPr="00041091">
        <w:rPr>
          <w:rFonts w:eastAsia="Times New Roman"/>
          <w:color w:val="000000"/>
          <w:spacing w:val="-3"/>
        </w:rPr>
        <w:t>”</w:t>
      </w:r>
    </w:p>
    <w:p w14:paraId="5D8A97B8" w14:textId="201E5E64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  <w:spacing w:val="-1"/>
        </w:rPr>
        <w:t>Noting with concern</w:t>
      </w:r>
      <w:r w:rsidRPr="00041091">
        <w:rPr>
          <w:rFonts w:eastAsia="Times New Roman"/>
          <w:color w:val="000000"/>
          <w:spacing w:val="-1"/>
        </w:rPr>
        <w:t xml:space="preserve"> the findings contained in the Intergovernmental Panel on Climate Change</w:t>
      </w:r>
      <w:r w:rsidR="001D7196" w:rsidRPr="00041091">
        <w:rPr>
          <w:rFonts w:eastAsia="Times New Roman"/>
          <w:color w:val="000000"/>
          <w:spacing w:val="-1"/>
        </w:rPr>
        <w:t>’</w:t>
      </w:r>
      <w:r w:rsidRPr="00041091">
        <w:rPr>
          <w:rFonts w:eastAsia="Times New Roman"/>
          <w:color w:val="000000"/>
          <w:spacing w:val="-1"/>
        </w:rPr>
        <w:t>s</w:t>
      </w:r>
      <w:r w:rsidRPr="00041091">
        <w:rPr>
          <w:rFonts w:eastAsia="Times New Roman"/>
          <w:color w:val="000000"/>
        </w:rPr>
        <w:t xml:space="preserve"> recent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 xml:space="preserve">reports entitled </w:t>
      </w:r>
      <w:r w:rsidRPr="00041091">
        <w:rPr>
          <w:rFonts w:eastAsia="Times New Roman"/>
          <w:i/>
          <w:iCs/>
          <w:color w:val="000000"/>
        </w:rPr>
        <w:t>Climate Change</w:t>
      </w:r>
      <w:r w:rsidR="00632178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2021</w:t>
      </w:r>
      <w:r w:rsidR="001D7196" w:rsidRPr="00041091">
        <w:rPr>
          <w:rFonts w:eastAsia="Times New Roman"/>
          <w:i/>
          <w:iCs/>
          <w:color w:val="000000"/>
        </w:rPr>
        <w:t xml:space="preserve">: </w:t>
      </w:r>
      <w:r w:rsidRPr="00041091">
        <w:rPr>
          <w:rFonts w:eastAsia="Times New Roman"/>
          <w:i/>
          <w:iCs/>
          <w:color w:val="000000"/>
        </w:rPr>
        <w:t>The Physical Science Basis</w:t>
      </w:r>
      <w:r w:rsidRPr="00041091">
        <w:rPr>
          <w:rFonts w:eastAsia="Times New Roman"/>
          <w:color w:val="000000"/>
        </w:rPr>
        <w:t xml:space="preserve">, </w:t>
      </w:r>
      <w:r w:rsidRPr="00041091">
        <w:rPr>
          <w:rFonts w:eastAsia="Times New Roman"/>
          <w:i/>
          <w:iCs/>
          <w:color w:val="000000"/>
        </w:rPr>
        <w:t>Climate Change</w:t>
      </w:r>
      <w:r w:rsidR="00632178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2022</w:t>
      </w:r>
      <w:r w:rsidR="001D7196" w:rsidRPr="00041091">
        <w:rPr>
          <w:rFonts w:eastAsia="Times New Roman"/>
          <w:i/>
          <w:iCs/>
          <w:color w:val="000000"/>
        </w:rPr>
        <w:t xml:space="preserve">: </w:t>
      </w:r>
      <w:r w:rsidRPr="00041091">
        <w:rPr>
          <w:rFonts w:eastAsia="Times New Roman"/>
          <w:i/>
          <w:iCs/>
          <w:color w:val="000000"/>
        </w:rPr>
        <w:t>Impacts, Adaptation and Vulnerability</w:t>
      </w:r>
      <w:r w:rsidRPr="00041091">
        <w:rPr>
          <w:rFonts w:eastAsia="Times New Roman"/>
          <w:color w:val="000000"/>
        </w:rPr>
        <w:t xml:space="preserve"> and </w:t>
      </w:r>
      <w:r w:rsidRPr="00041091">
        <w:rPr>
          <w:rFonts w:eastAsia="Times New Roman"/>
          <w:i/>
          <w:iCs/>
          <w:color w:val="000000"/>
        </w:rPr>
        <w:t>Climate Change</w:t>
      </w:r>
      <w:r w:rsidR="00632178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2022</w:t>
      </w:r>
      <w:r w:rsidR="001D7196" w:rsidRPr="00041091">
        <w:rPr>
          <w:rFonts w:eastAsia="Times New Roman"/>
          <w:i/>
          <w:iCs/>
          <w:color w:val="000000"/>
        </w:rPr>
        <w:t xml:space="preserve">: </w:t>
      </w:r>
      <w:r w:rsidRPr="00041091">
        <w:rPr>
          <w:rFonts w:eastAsia="Times New Roman"/>
          <w:i/>
          <w:iCs/>
          <w:color w:val="000000"/>
        </w:rPr>
        <w:t>Mitigation of Climate</w:t>
      </w:r>
      <w:r w:rsidR="001D7196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Change</w:t>
      </w:r>
      <w:r w:rsidRPr="00041091">
        <w:rPr>
          <w:rFonts w:eastAsia="Times New Roman"/>
          <w:color w:val="000000"/>
        </w:rPr>
        <w:t>,</w:t>
      </w:r>
    </w:p>
    <w:p w14:paraId="67CA77FB" w14:textId="0721AB04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  <w:spacing w:val="-2"/>
        </w:rPr>
        <w:t>Recognizing</w:t>
      </w:r>
      <w:r w:rsidRPr="00041091">
        <w:rPr>
          <w:rFonts w:eastAsia="Times New Roman"/>
          <w:color w:val="000000"/>
          <w:spacing w:val="-2"/>
        </w:rPr>
        <w:t xml:space="preserve"> countries</w:t>
      </w:r>
      <w:r w:rsidR="001D7196" w:rsidRPr="00041091">
        <w:rPr>
          <w:rFonts w:eastAsia="Times New Roman"/>
          <w:color w:val="000000"/>
          <w:spacing w:val="-2"/>
        </w:rPr>
        <w:t>’</w:t>
      </w:r>
      <w:r w:rsidRPr="00041091">
        <w:rPr>
          <w:rFonts w:eastAsia="Times New Roman"/>
          <w:color w:val="000000"/>
          <w:spacing w:val="-2"/>
        </w:rPr>
        <w:t xml:space="preserve"> efforts to restore biodiversity, including by committing to protect land and ocean</w:t>
      </w:r>
      <w:r w:rsidRPr="00041091">
        <w:rPr>
          <w:rFonts w:eastAsia="Times New Roman"/>
          <w:color w:val="000000"/>
        </w:rPr>
        <w:t xml:space="preserve"> as</w:t>
      </w:r>
      <w:r w:rsidR="00377CAD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part of the United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Nations</w:t>
      </w:r>
      <w:r w:rsidR="001D7196" w:rsidRPr="00041091">
        <w:rPr>
          <w:rFonts w:eastAsia="Times New Roman"/>
          <w:color w:val="000000"/>
        </w:rPr>
        <w:t>’</w:t>
      </w:r>
      <w:r w:rsidRPr="00041091">
        <w:rPr>
          <w:rFonts w:eastAsia="Times New Roman"/>
          <w:color w:val="000000"/>
        </w:rPr>
        <w:t xml:space="preserve"> High Ambition Coalition for People and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Nature,</w:t>
      </w:r>
    </w:p>
    <w:p w14:paraId="3FC4A977" w14:textId="642F03D3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</w:rPr>
        <w:t>Acknowledging</w:t>
      </w:r>
      <w:r w:rsidRPr="00041091">
        <w:rPr>
          <w:rFonts w:eastAsia="Times New Roman"/>
          <w:color w:val="000000"/>
        </w:rPr>
        <w:t xml:space="preserve"> the upcoming 15</w:t>
      </w:r>
      <w:r w:rsidRPr="00041091">
        <w:rPr>
          <w:rFonts w:eastAsia="Times New Roman"/>
          <w:color w:val="000000"/>
          <w:vertAlign w:val="superscript"/>
        </w:rPr>
        <w:t>th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 xml:space="preserve">Conference of the Parties to the </w:t>
      </w:r>
      <w:r w:rsidRPr="00041091">
        <w:rPr>
          <w:rFonts w:eastAsia="Times New Roman"/>
          <w:i/>
          <w:iCs/>
          <w:color w:val="000000"/>
        </w:rPr>
        <w:t>Convention</w:t>
      </w:r>
      <w:r w:rsidR="00632178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on Biological Diversity</w:t>
      </w:r>
      <w:r w:rsidRPr="00041091">
        <w:rPr>
          <w:rFonts w:eastAsia="Times New Roman"/>
          <w:color w:val="000000"/>
        </w:rPr>
        <w:t xml:space="preserve"> at which a new </w:t>
      </w:r>
      <w:r w:rsidR="001D7196" w:rsidRPr="00041091">
        <w:rPr>
          <w:rFonts w:eastAsia="Times New Roman"/>
          <w:color w:val="000000"/>
        </w:rPr>
        <w:t>“</w:t>
      </w:r>
      <w:r w:rsidRPr="00041091">
        <w:rPr>
          <w:rFonts w:eastAsia="Times New Roman"/>
          <w:color w:val="000000"/>
        </w:rPr>
        <w:t>world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agreement to safeguard nature</w:t>
      </w:r>
      <w:r w:rsidR="001D7196" w:rsidRPr="00041091">
        <w:rPr>
          <w:rFonts w:eastAsia="Times New Roman"/>
          <w:color w:val="000000"/>
        </w:rPr>
        <w:t>”</w:t>
      </w:r>
      <w:r w:rsidRPr="00041091">
        <w:rPr>
          <w:rFonts w:eastAsia="Times New Roman"/>
          <w:color w:val="000000"/>
        </w:rPr>
        <w:t xml:space="preserve"> may be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adopted,</w:t>
      </w:r>
    </w:p>
    <w:p w14:paraId="5D3CFE1F" w14:textId="558024D7" w:rsidR="006C20AD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</w:rPr>
        <w:t>Underscoring</w:t>
      </w:r>
      <w:r w:rsidRPr="00041091">
        <w:rPr>
          <w:rFonts w:eastAsia="Times New Roman"/>
          <w:color w:val="000000"/>
        </w:rPr>
        <w:t xml:space="preserve"> the importance of implementing the commitments contained in the </w:t>
      </w:r>
      <w:r w:rsidRPr="00041091">
        <w:rPr>
          <w:rFonts w:eastAsia="Times New Roman"/>
          <w:i/>
          <w:iCs/>
          <w:color w:val="000000"/>
        </w:rPr>
        <w:t>Paris</w:t>
      </w:r>
      <w:r w:rsidR="00632178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Agreement</w:t>
      </w:r>
      <w:r w:rsidRPr="00041091">
        <w:rPr>
          <w:rFonts w:eastAsia="Times New Roman"/>
          <w:color w:val="000000"/>
        </w:rPr>
        <w:t>, which was adopted in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 xml:space="preserve">2015 under the </w:t>
      </w:r>
      <w:r w:rsidRPr="00041091">
        <w:rPr>
          <w:rFonts w:eastAsia="Times New Roman"/>
          <w:i/>
          <w:iCs/>
          <w:color w:val="000000"/>
        </w:rPr>
        <w:t>United</w:t>
      </w:r>
      <w:r w:rsidR="00632178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Nations Framework</w:t>
      </w:r>
      <w:r w:rsidR="00632178" w:rsidRPr="00041091">
        <w:rPr>
          <w:rFonts w:eastAsia="Times New Roman"/>
          <w:i/>
          <w:iCs/>
          <w:color w:val="000000"/>
        </w:rPr>
        <w:t> </w:t>
      </w:r>
      <w:r w:rsidRPr="00041091">
        <w:rPr>
          <w:rFonts w:eastAsia="Times New Roman"/>
          <w:i/>
          <w:iCs/>
          <w:color w:val="000000"/>
        </w:rPr>
        <w:t>Convention on Climate Change</w:t>
      </w:r>
      <w:r w:rsidRPr="00041091">
        <w:rPr>
          <w:rFonts w:eastAsia="Times New Roman"/>
          <w:color w:val="000000"/>
        </w:rPr>
        <w:t xml:space="preserve"> at the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Conference of the Parties (COP21), and those made at subsequent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COPs,</w:t>
      </w:r>
    </w:p>
    <w:p w14:paraId="4B09CB1E" w14:textId="7CF3F3F3" w:rsidR="001D7196" w:rsidRPr="00041091" w:rsidRDefault="006C20AD" w:rsidP="001D7196">
      <w:pPr>
        <w:pStyle w:val="BodyText"/>
        <w:spacing w:before="180" w:after="180" w:line="257" w:lineRule="auto"/>
        <w:rPr>
          <w:rFonts w:eastAsia="Times New Roman"/>
          <w:color w:val="000000"/>
        </w:rPr>
      </w:pPr>
      <w:r w:rsidRPr="00041091">
        <w:rPr>
          <w:rFonts w:eastAsia="Times New Roman"/>
          <w:b/>
          <w:bCs/>
          <w:color w:val="000000"/>
        </w:rPr>
        <w:t>Being aware of</w:t>
      </w:r>
      <w:r w:rsidRPr="00041091">
        <w:rPr>
          <w:rFonts w:eastAsia="Times New Roman"/>
          <w:color w:val="000000"/>
        </w:rPr>
        <w:t xml:space="preserve"> actions taken to reduce air pollution, which causes 7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million premature</w:t>
      </w:r>
      <w:r w:rsidR="00632178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 xml:space="preserve">deaths per year </w:t>
      </w:r>
      <w:r w:rsidRPr="00041091">
        <w:rPr>
          <w:rFonts w:eastAsia="Times New Roman"/>
          <w:color w:val="000000"/>
          <w:spacing w:val="-1"/>
        </w:rPr>
        <w:t>and numerous negative health impacts, and of the Climate and Clean Air Coalition</w:t>
      </w:r>
      <w:r w:rsidR="001D7196" w:rsidRPr="00041091">
        <w:rPr>
          <w:rFonts w:eastAsia="Times New Roman"/>
          <w:color w:val="000000"/>
          <w:spacing w:val="-1"/>
        </w:rPr>
        <w:t>’</w:t>
      </w:r>
      <w:r w:rsidRPr="00041091">
        <w:rPr>
          <w:rFonts w:eastAsia="Times New Roman"/>
          <w:color w:val="000000"/>
          <w:spacing w:val="-1"/>
        </w:rPr>
        <w:t>s integrated approach</w:t>
      </w:r>
      <w:r w:rsidRPr="00041091">
        <w:rPr>
          <w:rFonts w:eastAsia="Times New Roman"/>
          <w:color w:val="000000"/>
        </w:rPr>
        <w:t xml:space="preserve"> to improving air quality and reducing emissions of short-lived climate</w:t>
      </w:r>
      <w:r w:rsidR="001D7196" w:rsidRPr="00041091">
        <w:rPr>
          <w:rFonts w:eastAsia="Times New Roman"/>
          <w:color w:val="000000"/>
        </w:rPr>
        <w:t> </w:t>
      </w:r>
      <w:r w:rsidRPr="00041091">
        <w:rPr>
          <w:rFonts w:eastAsia="Times New Roman"/>
          <w:color w:val="000000"/>
        </w:rPr>
        <w:t>pollutants,</w:t>
      </w:r>
      <w:r w:rsidR="001D7196" w:rsidRPr="00041091">
        <w:rPr>
          <w:rFonts w:eastAsia="Times New Roman"/>
          <w:color w:val="000000"/>
        </w:rPr>
        <w:br w:type="page"/>
      </w:r>
    </w:p>
    <w:p w14:paraId="713E245E" w14:textId="4C7E76F0" w:rsidR="006C20AD" w:rsidRPr="00041091" w:rsidRDefault="006C20AD" w:rsidP="001D7196">
      <w:pPr>
        <w:pStyle w:val="BodyText"/>
        <w:rPr>
          <w:rFonts w:ascii="Arial" w:hAnsi="Arial" w:cs="Arial"/>
          <w:b/>
          <w:bCs/>
        </w:rPr>
      </w:pPr>
      <w:r w:rsidRPr="00041091">
        <w:rPr>
          <w:rFonts w:ascii="Arial" w:hAnsi="Arial" w:cs="Arial"/>
          <w:b/>
          <w:bCs/>
        </w:rPr>
        <w:lastRenderedPageBreak/>
        <w:t>RESOLVE</w:t>
      </w:r>
      <w:r w:rsidR="001D7196" w:rsidRPr="00041091">
        <w:rPr>
          <w:rFonts w:ascii="Arial" w:hAnsi="Arial" w:cs="Arial"/>
          <w:b/>
          <w:bCs/>
        </w:rPr>
        <w:t>S</w:t>
      </w:r>
      <w:r w:rsidRPr="00041091">
        <w:rPr>
          <w:rFonts w:ascii="Arial" w:hAnsi="Arial" w:cs="Arial"/>
          <w:b/>
          <w:bCs/>
        </w:rPr>
        <w:t xml:space="preserve"> TO</w:t>
      </w:r>
      <w:r w:rsidR="001D7196" w:rsidRPr="00041091">
        <w:rPr>
          <w:rFonts w:ascii="Arial" w:hAnsi="Arial" w:cs="Arial"/>
          <w:b/>
          <w:bCs/>
        </w:rPr>
        <w:t>:</w:t>
      </w:r>
    </w:p>
    <w:p w14:paraId="55EB3C54" w14:textId="5AE40929" w:rsidR="001D7196" w:rsidRDefault="001D7196" w:rsidP="001D7196">
      <w:pPr>
        <w:pStyle w:val="ListNumber"/>
      </w:pPr>
      <w:r w:rsidRPr="00041091">
        <w:rPr>
          <w:b/>
          <w:bCs/>
          <w:spacing w:val="-2"/>
        </w:rPr>
        <w:t>Advocate</w:t>
      </w:r>
      <w:r w:rsidRPr="00041091">
        <w:rPr>
          <w:spacing w:val="-2"/>
        </w:rPr>
        <w:t xml:space="preserve"> a stronger role for Indigenous peoples, youth, women and local communities in efforts </w:t>
      </w:r>
      <w:r w:rsidRPr="00041091">
        <w:t>to address climate change, reduce air pollution and protect </w:t>
      </w:r>
      <w:proofErr w:type="gramStart"/>
      <w:r w:rsidRPr="00041091">
        <w:t>biodiversity;</w:t>
      </w:r>
      <w:proofErr w:type="gramEnd"/>
    </w:p>
    <w:p w14:paraId="6A5B8995" w14:textId="0A12D722" w:rsidR="001D7196" w:rsidRPr="00041091" w:rsidRDefault="001D7196" w:rsidP="001D7196">
      <w:pPr>
        <w:pStyle w:val="ListNumber"/>
      </w:pPr>
      <w:r w:rsidRPr="00041091">
        <w:rPr>
          <w:rFonts w:eastAsia="Calibri" w:cs="Times New Roman"/>
          <w:b/>
          <w:bCs/>
          <w:spacing w:val="-1"/>
          <w:szCs w:val="23"/>
          <w:lang w:bidi="th-TH"/>
        </w:rPr>
        <w:t>Encourage</w:t>
      </w:r>
      <w:r w:rsidRPr="00041091">
        <w:rPr>
          <w:rFonts w:eastAsia="Calibri" w:cs="Times New Roman"/>
          <w:spacing w:val="-1"/>
          <w:szCs w:val="23"/>
          <w:lang w:bidi="th-TH"/>
        </w:rPr>
        <w:t>, in the context of the 15</w:t>
      </w:r>
      <w:r w:rsidRPr="00041091">
        <w:rPr>
          <w:rFonts w:eastAsia="Calibri" w:cs="Times New Roman"/>
          <w:spacing w:val="-1"/>
          <w:szCs w:val="23"/>
          <w:vertAlign w:val="superscript"/>
          <w:lang w:bidi="th-TH"/>
        </w:rPr>
        <w:t>th</w:t>
      </w:r>
      <w:r w:rsidRPr="00041091">
        <w:rPr>
          <w:rFonts w:eastAsia="Calibri" w:cs="Times New Roman"/>
          <w:spacing w:val="-1"/>
          <w:szCs w:val="23"/>
          <w:lang w:bidi="th-TH"/>
        </w:rPr>
        <w:t xml:space="preserve"> Conference of the Parties to the </w:t>
      </w:r>
      <w:r w:rsidRPr="00041091">
        <w:rPr>
          <w:rFonts w:eastAsia="Times New Roman" w:cs="Times New Roman"/>
          <w:i/>
          <w:iCs/>
          <w:color w:val="000000"/>
          <w:spacing w:val="-1"/>
          <w:szCs w:val="23"/>
        </w:rPr>
        <w:t>Convention</w:t>
      </w:r>
      <w:r w:rsidR="00E724FE" w:rsidRPr="00041091">
        <w:rPr>
          <w:rFonts w:eastAsia="Times New Roman" w:cs="Times New Roman"/>
          <w:i/>
          <w:iCs/>
          <w:color w:val="000000"/>
          <w:spacing w:val="-1"/>
          <w:szCs w:val="23"/>
        </w:rPr>
        <w:t> </w:t>
      </w:r>
      <w:r w:rsidRPr="00041091">
        <w:rPr>
          <w:rFonts w:eastAsia="Times New Roman" w:cs="Times New Roman"/>
          <w:i/>
          <w:iCs/>
          <w:color w:val="000000"/>
          <w:spacing w:val="-1"/>
          <w:szCs w:val="23"/>
        </w:rPr>
        <w:t>on Biological Diversity</w:t>
      </w:r>
      <w:r w:rsidRPr="00041091">
        <w:rPr>
          <w:rFonts w:eastAsia="Times New Roman" w:cs="Times New Roman"/>
          <w:color w:val="000000"/>
          <w:spacing w:val="-1"/>
          <w:szCs w:val="23"/>
        </w:rPr>
        <w:t>,</w:t>
      </w:r>
      <w:r w:rsidRPr="00041091">
        <w:rPr>
          <w:rFonts w:eastAsia="Calibri" w:cs="Times New Roman"/>
          <w:spacing w:val="-1"/>
          <w:szCs w:val="23"/>
          <w:lang w:bidi="th-TH"/>
        </w:rPr>
        <w:t xml:space="preserve"> the establishment of ambitious but achievable goals as part of the development of the</w:t>
      </w:r>
      <w:r w:rsidRPr="00041091">
        <w:rPr>
          <w:rFonts w:eastAsia="Calibri" w:cs="Times New Roman"/>
          <w:szCs w:val="23"/>
          <w:lang w:bidi="th-TH"/>
        </w:rPr>
        <w:t xml:space="preserve"> “Post-2020</w:t>
      </w:r>
      <w:r w:rsidR="00E724FE" w:rsidRPr="00041091">
        <w:rPr>
          <w:rFonts w:eastAsia="Calibri" w:cs="Times New Roman"/>
          <w:szCs w:val="23"/>
          <w:lang w:bidi="th-TH"/>
        </w:rPr>
        <w:t> </w:t>
      </w:r>
      <w:r w:rsidRPr="00041091">
        <w:rPr>
          <w:rFonts w:eastAsia="Calibri" w:cs="Times New Roman"/>
          <w:szCs w:val="23"/>
          <w:lang w:bidi="th-TH"/>
        </w:rPr>
        <w:t>Global</w:t>
      </w:r>
      <w:r w:rsidR="00E724FE" w:rsidRPr="00041091">
        <w:rPr>
          <w:rFonts w:eastAsia="Calibri" w:cs="Times New Roman"/>
          <w:szCs w:val="23"/>
          <w:lang w:bidi="th-TH"/>
        </w:rPr>
        <w:t> </w:t>
      </w:r>
      <w:r w:rsidRPr="00041091">
        <w:rPr>
          <w:rFonts w:eastAsia="Calibri" w:cs="Times New Roman"/>
          <w:szCs w:val="23"/>
          <w:lang w:bidi="th-TH"/>
        </w:rPr>
        <w:t>Biodiversity</w:t>
      </w:r>
      <w:r w:rsidR="00E724FE" w:rsidRPr="00041091">
        <w:rPr>
          <w:rFonts w:eastAsia="Calibri" w:cs="Times New Roman"/>
          <w:szCs w:val="23"/>
          <w:lang w:bidi="th-TH"/>
        </w:rPr>
        <w:t> </w:t>
      </w:r>
      <w:r w:rsidRPr="00041091">
        <w:rPr>
          <w:rFonts w:eastAsia="Calibri" w:cs="Times New Roman"/>
          <w:szCs w:val="23"/>
          <w:lang w:bidi="th-TH"/>
        </w:rPr>
        <w:t>Framework,”</w:t>
      </w:r>
      <w:r w:rsidRPr="00041091">
        <w:rPr>
          <w:rFonts w:eastAsia="Times New Roman" w:cs="Times New Roman"/>
          <w:color w:val="000000"/>
          <w:szCs w:val="23"/>
        </w:rPr>
        <w:t xml:space="preserve"> as well as the allocation of resources that are sufficient to lead to concrete </w:t>
      </w:r>
      <w:proofErr w:type="gramStart"/>
      <w:r w:rsidRPr="00041091">
        <w:rPr>
          <w:rFonts w:eastAsia="Times New Roman" w:cs="Times New Roman"/>
          <w:color w:val="000000"/>
          <w:szCs w:val="23"/>
        </w:rPr>
        <w:t>actions;</w:t>
      </w:r>
      <w:proofErr w:type="gramEnd"/>
    </w:p>
    <w:p w14:paraId="367B6865" w14:textId="242D6923" w:rsidR="001D7196" w:rsidRPr="00041091" w:rsidRDefault="001D7196" w:rsidP="001D7196">
      <w:pPr>
        <w:pStyle w:val="ListNumber"/>
      </w:pPr>
      <w:r w:rsidRPr="00041091">
        <w:rPr>
          <w:rFonts w:eastAsia="Calibri" w:cs="Times New Roman"/>
          <w:b/>
          <w:bCs/>
          <w:spacing w:val="-1"/>
          <w:szCs w:val="23"/>
          <w:lang w:bidi="th-TH"/>
        </w:rPr>
        <w:t>Urge</w:t>
      </w:r>
      <w:r w:rsidRPr="00041091">
        <w:rPr>
          <w:rFonts w:eastAsia="Calibri" w:cs="Times New Roman"/>
          <w:spacing w:val="-1"/>
          <w:szCs w:val="23"/>
          <w:lang w:bidi="th-TH"/>
        </w:rPr>
        <w:t xml:space="preserve"> the protection of land and waters, as well as support for the High Ambition Coalition for</w:t>
      </w:r>
      <w:r w:rsidRPr="00041091">
        <w:rPr>
          <w:rFonts w:eastAsia="Calibri" w:cs="Times New Roman"/>
          <w:szCs w:val="23"/>
          <w:lang w:bidi="th-TH"/>
        </w:rPr>
        <w:t xml:space="preserve"> Nature and People, which has a voluntary global target to protect at</w:t>
      </w:r>
      <w:r w:rsidR="00E724FE" w:rsidRPr="00041091">
        <w:rPr>
          <w:rFonts w:eastAsia="Calibri" w:cs="Times New Roman"/>
          <w:szCs w:val="23"/>
          <w:lang w:bidi="th-TH"/>
        </w:rPr>
        <w:t> </w:t>
      </w:r>
      <w:r w:rsidRPr="00041091">
        <w:rPr>
          <w:rFonts w:eastAsia="Calibri" w:cs="Times New Roman"/>
          <w:szCs w:val="23"/>
          <w:lang w:bidi="th-TH"/>
        </w:rPr>
        <w:t>least</w:t>
      </w:r>
      <w:r w:rsidR="00E724FE" w:rsidRPr="00041091">
        <w:rPr>
          <w:rFonts w:eastAsia="Calibri" w:cs="Times New Roman"/>
          <w:szCs w:val="23"/>
          <w:lang w:bidi="th-TH"/>
        </w:rPr>
        <w:t> </w:t>
      </w:r>
      <w:r w:rsidRPr="00041091">
        <w:rPr>
          <w:rFonts w:eastAsia="Calibri" w:cs="Times New Roman"/>
          <w:szCs w:val="23"/>
          <w:lang w:bidi="th-TH"/>
        </w:rPr>
        <w:t>30% of the planet’s land and ocean by 2030;</w:t>
      </w:r>
    </w:p>
    <w:p w14:paraId="1FB6082D" w14:textId="493B43D6" w:rsidR="001D7196" w:rsidRPr="00041091" w:rsidRDefault="001D7196" w:rsidP="001D7196">
      <w:pPr>
        <w:pStyle w:val="ListNumber"/>
      </w:pPr>
      <w:r w:rsidRPr="00041091">
        <w:rPr>
          <w:rFonts w:eastAsia="Calibri" w:cs="Times New Roman"/>
          <w:b/>
          <w:bCs/>
          <w:szCs w:val="23"/>
          <w:lang w:bidi="th-TH"/>
        </w:rPr>
        <w:t>Request</w:t>
      </w:r>
      <w:r w:rsidRPr="00041091">
        <w:rPr>
          <w:rFonts w:eastAsia="Calibri" w:cs="Times New Roman"/>
          <w:szCs w:val="23"/>
          <w:lang w:bidi="th-TH"/>
        </w:rPr>
        <w:t xml:space="preserve"> near-term actions that will yield measurable progress in protecting species at risk and </w:t>
      </w:r>
      <w:r w:rsidRPr="00041091">
        <w:rPr>
          <w:rFonts w:eastAsia="Calibri" w:cs="Times New Roman"/>
          <w:spacing w:val="-2"/>
          <w:szCs w:val="23"/>
          <w:lang w:bidi="th-TH"/>
        </w:rPr>
        <w:t>that will contribute to protecting and restoring biodiversity, particularly through the development</w:t>
      </w:r>
      <w:r w:rsidRPr="00041091">
        <w:rPr>
          <w:rFonts w:eastAsia="Calibri" w:cs="Times New Roman"/>
          <w:szCs w:val="23"/>
          <w:lang w:bidi="th-TH"/>
        </w:rPr>
        <w:t xml:space="preserve"> of nature-based climate solutions that involve either conserving and restoring ecosystems </w:t>
      </w:r>
      <w:r w:rsidRPr="00041091">
        <w:rPr>
          <w:rFonts w:eastAsia="Calibri" w:cs="Times New Roman"/>
          <w:spacing w:val="-1"/>
          <w:szCs w:val="23"/>
          <w:lang w:bidi="th-TH"/>
        </w:rPr>
        <w:t>or</w:t>
      </w:r>
      <w:r w:rsidR="000B67B2" w:rsidRPr="00041091">
        <w:rPr>
          <w:rFonts w:eastAsia="Calibri" w:cs="Times New Roman"/>
          <w:spacing w:val="-1"/>
          <w:szCs w:val="23"/>
          <w:lang w:bidi="th-TH"/>
        </w:rPr>
        <w:t> </w:t>
      </w:r>
      <w:r w:rsidRPr="00041091">
        <w:rPr>
          <w:rFonts w:eastAsia="Calibri" w:cs="Times New Roman"/>
          <w:spacing w:val="-1"/>
          <w:szCs w:val="23"/>
          <w:lang w:bidi="th-TH"/>
        </w:rPr>
        <w:t>managing these systems in ways that remove more carbon dioxide from the atmosphere;</w:t>
      </w:r>
    </w:p>
    <w:p w14:paraId="31C36AD3" w14:textId="77777777" w:rsidR="001036B0" w:rsidRDefault="001036B0" w:rsidP="001036B0">
      <w:pPr>
        <w:pStyle w:val="ListNumber"/>
      </w:pPr>
      <w:r w:rsidRPr="00686889">
        <w:rPr>
          <w:b/>
          <w:bCs/>
        </w:rPr>
        <w:t>Encourage</w:t>
      </w:r>
      <w:r>
        <w:t xml:space="preserve"> the development and application of education about biodiversity in primary and secondary </w:t>
      </w:r>
      <w:proofErr w:type="gramStart"/>
      <w:r>
        <w:t>schools;</w:t>
      </w:r>
      <w:proofErr w:type="gramEnd"/>
    </w:p>
    <w:p w14:paraId="30E5E2AA" w14:textId="4CE7D124" w:rsidR="001036B0" w:rsidRPr="00041091" w:rsidRDefault="001036B0" w:rsidP="001036B0">
      <w:pPr>
        <w:pStyle w:val="ListNumber"/>
      </w:pPr>
      <w:r w:rsidRPr="00686889">
        <w:rPr>
          <w:b/>
        </w:rPr>
        <w:t>Promote</w:t>
      </w:r>
      <w:r>
        <w:t xml:space="preserve"> collaboration between </w:t>
      </w:r>
      <w:r w:rsidR="00C83888">
        <w:t>m</w:t>
      </w:r>
      <w:r>
        <w:t xml:space="preserve">ember parliaments to enhance understanding of and encourage action on the need for biodiversity protection and </w:t>
      </w:r>
      <w:proofErr w:type="gramStart"/>
      <w:r>
        <w:t>growth</w:t>
      </w:r>
      <w:r w:rsidR="00005446">
        <w:t>;</w:t>
      </w:r>
      <w:proofErr w:type="gramEnd"/>
    </w:p>
    <w:p w14:paraId="1E5A6844" w14:textId="047E7C1E" w:rsidR="001D7196" w:rsidRPr="00686889" w:rsidRDefault="001D7196" w:rsidP="001D7196">
      <w:pPr>
        <w:pStyle w:val="ListNumber"/>
      </w:pPr>
      <w:r w:rsidRPr="00041091">
        <w:rPr>
          <w:rFonts w:eastAsia="Calibri" w:cs="Times New Roman"/>
          <w:b/>
          <w:bCs/>
          <w:szCs w:val="23"/>
          <w:lang w:bidi="th-TH"/>
        </w:rPr>
        <w:t>Support</w:t>
      </w:r>
      <w:r w:rsidRPr="00041091">
        <w:rPr>
          <w:rFonts w:eastAsia="Calibri" w:cs="Times New Roman"/>
          <w:szCs w:val="23"/>
          <w:lang w:bidi="th-TH"/>
        </w:rPr>
        <w:t xml:space="preserve"> efforts to meet – and, if possible, exceed – commitments contained in the </w:t>
      </w:r>
      <w:r w:rsidRPr="00041091">
        <w:rPr>
          <w:rFonts w:eastAsia="Calibri" w:cs="Times New Roman"/>
          <w:i/>
          <w:iCs/>
          <w:szCs w:val="23"/>
          <w:lang w:bidi="th-TH"/>
        </w:rPr>
        <w:t>Paris</w:t>
      </w:r>
      <w:r w:rsidR="00E724FE" w:rsidRPr="00041091">
        <w:rPr>
          <w:rFonts w:eastAsia="Calibri" w:cs="Times New Roman"/>
          <w:i/>
          <w:iCs/>
          <w:szCs w:val="23"/>
          <w:lang w:bidi="th-TH"/>
        </w:rPr>
        <w:t> </w:t>
      </w:r>
      <w:r w:rsidRPr="00041091">
        <w:rPr>
          <w:rFonts w:eastAsia="Calibri" w:cs="Times New Roman"/>
          <w:i/>
          <w:iCs/>
          <w:szCs w:val="23"/>
          <w:lang w:bidi="th-TH"/>
        </w:rPr>
        <w:t>Agreement</w:t>
      </w:r>
      <w:r w:rsidRPr="00041091">
        <w:rPr>
          <w:rFonts w:eastAsia="Calibri" w:cs="Times New Roman"/>
          <w:szCs w:val="23"/>
          <w:lang w:bidi="th-TH"/>
        </w:rPr>
        <w:t xml:space="preserve"> to reduce greenhouse gas emissions, including by making significant </w:t>
      </w:r>
      <w:r w:rsidRPr="00041091">
        <w:rPr>
          <w:rFonts w:eastAsia="Calibri" w:cs="Times New Roman"/>
          <w:spacing w:val="-3"/>
          <w:szCs w:val="23"/>
          <w:lang w:bidi="th-TH"/>
        </w:rPr>
        <w:t>reductions by</w:t>
      </w:r>
      <w:r w:rsidR="00E724FE" w:rsidRPr="00041091">
        <w:rPr>
          <w:rFonts w:eastAsia="Calibri" w:cs="Times New Roman"/>
          <w:spacing w:val="-3"/>
          <w:szCs w:val="23"/>
          <w:lang w:bidi="th-TH"/>
        </w:rPr>
        <w:t> </w:t>
      </w:r>
      <w:r w:rsidRPr="00041091">
        <w:rPr>
          <w:rFonts w:eastAsia="Calibri" w:cs="Times New Roman"/>
          <w:spacing w:val="-3"/>
          <w:szCs w:val="23"/>
          <w:lang w:bidi="th-TH"/>
        </w:rPr>
        <w:t>2030 and taking steps in the short term that will make it possible to achieve</w:t>
      </w:r>
      <w:r w:rsidRPr="00041091">
        <w:rPr>
          <w:rFonts w:eastAsia="Calibri" w:cs="Times New Roman"/>
          <w:szCs w:val="23"/>
          <w:lang w:bidi="th-TH"/>
        </w:rPr>
        <w:t xml:space="preserve"> </w:t>
      </w:r>
      <w:r w:rsidR="00E724FE" w:rsidRPr="00041091">
        <w:rPr>
          <w:rFonts w:eastAsia="Calibri" w:cs="Times New Roman"/>
          <w:szCs w:val="23"/>
          <w:lang w:bidi="th-TH"/>
        </w:rPr>
        <w:br/>
      </w:r>
      <w:r w:rsidRPr="00041091">
        <w:rPr>
          <w:rFonts w:eastAsia="Calibri" w:cs="Times New Roman"/>
          <w:szCs w:val="23"/>
          <w:lang w:bidi="th-TH"/>
        </w:rPr>
        <w:t>net-zero</w:t>
      </w:r>
      <w:r w:rsidR="003028C2" w:rsidRPr="00041091">
        <w:rPr>
          <w:rFonts w:eastAsia="Calibri" w:cs="Times New Roman"/>
          <w:szCs w:val="23"/>
          <w:lang w:bidi="th-TH"/>
        </w:rPr>
        <w:t> </w:t>
      </w:r>
      <w:r w:rsidRPr="00041091">
        <w:rPr>
          <w:rFonts w:eastAsia="Calibri" w:cs="Times New Roman"/>
          <w:szCs w:val="23"/>
          <w:lang w:bidi="th-TH"/>
        </w:rPr>
        <w:t>emissions by </w:t>
      </w:r>
      <w:proofErr w:type="gramStart"/>
      <w:r w:rsidRPr="00041091">
        <w:rPr>
          <w:rFonts w:eastAsia="Calibri" w:cs="Times New Roman"/>
          <w:szCs w:val="23"/>
          <w:lang w:bidi="th-TH"/>
        </w:rPr>
        <w:t>2050;</w:t>
      </w:r>
      <w:proofErr w:type="gramEnd"/>
    </w:p>
    <w:p w14:paraId="0104AD67" w14:textId="744F2C10" w:rsidR="00FC1D2B" w:rsidRPr="00041091" w:rsidRDefault="00BB5F76" w:rsidP="001D7196">
      <w:pPr>
        <w:pStyle w:val="ListNumber"/>
      </w:pPr>
      <w:r>
        <w:rPr>
          <w:b/>
          <w:bCs/>
        </w:rPr>
        <w:t>Emphasi</w:t>
      </w:r>
      <w:r w:rsidR="00A54D53">
        <w:rPr>
          <w:b/>
          <w:bCs/>
        </w:rPr>
        <w:t>z</w:t>
      </w:r>
      <w:r>
        <w:rPr>
          <w:b/>
          <w:bCs/>
        </w:rPr>
        <w:t xml:space="preserve">e </w:t>
      </w:r>
      <w:r w:rsidR="000716DE" w:rsidRPr="00686889">
        <w:t xml:space="preserve">the </w:t>
      </w:r>
      <w:r w:rsidR="00E05FBF">
        <w:t xml:space="preserve">key </w:t>
      </w:r>
      <w:r w:rsidR="000716DE" w:rsidRPr="00686889">
        <w:t>role that the industry</w:t>
      </w:r>
      <w:r w:rsidR="000716DE">
        <w:rPr>
          <w:b/>
          <w:bCs/>
        </w:rPr>
        <w:t xml:space="preserve"> </w:t>
      </w:r>
      <w:r w:rsidR="000716DE">
        <w:t xml:space="preserve">plays in achieving </w:t>
      </w:r>
      <w:r w:rsidR="00E05FBF">
        <w:t>the reduction in greenhouse gas emissions</w:t>
      </w:r>
      <w:r w:rsidR="009041E1">
        <w:t xml:space="preserve"> necessary to meet commitments contained in the </w:t>
      </w:r>
      <w:r w:rsidR="009041E1" w:rsidRPr="00686889">
        <w:rPr>
          <w:i/>
          <w:iCs/>
        </w:rPr>
        <w:t>Paris Agreement</w:t>
      </w:r>
      <w:r w:rsidR="00E05FBF">
        <w:t xml:space="preserve"> and the transition to a net-zero </w:t>
      </w:r>
      <w:proofErr w:type="gramStart"/>
      <w:r w:rsidR="00E05FBF">
        <w:t>economy</w:t>
      </w:r>
      <w:r w:rsidR="0066290D">
        <w:t>;</w:t>
      </w:r>
      <w:proofErr w:type="gramEnd"/>
    </w:p>
    <w:p w14:paraId="5A09FD66" w14:textId="6D64DABB" w:rsidR="001D7196" w:rsidRPr="00041091" w:rsidRDefault="001D7196" w:rsidP="001D7196">
      <w:pPr>
        <w:pStyle w:val="ListNumber"/>
      </w:pPr>
      <w:r w:rsidRPr="00041091">
        <w:rPr>
          <w:rFonts w:eastAsia="Calibri" w:cs="Times New Roman"/>
          <w:b/>
          <w:bCs/>
          <w:szCs w:val="23"/>
          <w:lang w:bidi="th-TH"/>
        </w:rPr>
        <w:t>Emphasize</w:t>
      </w:r>
      <w:r w:rsidRPr="00041091">
        <w:rPr>
          <w:rFonts w:eastAsia="Calibri" w:cs="Times New Roman"/>
          <w:szCs w:val="23"/>
          <w:lang w:bidi="th-TH"/>
        </w:rPr>
        <w:t xml:space="preserve"> the urgent need for developed countries collectively to make available </w:t>
      </w:r>
      <w:r w:rsidRPr="00041091">
        <w:rPr>
          <w:rFonts w:eastAsia="Calibri" w:cs="Times New Roman"/>
          <w:spacing w:val="-3"/>
          <w:szCs w:val="23"/>
          <w:lang w:bidi="th-TH"/>
        </w:rPr>
        <w:t>US$100</w:t>
      </w:r>
      <w:r w:rsidR="00E724FE" w:rsidRPr="00041091">
        <w:rPr>
          <w:rFonts w:eastAsia="Calibri" w:cs="Times New Roman"/>
          <w:spacing w:val="-3"/>
          <w:szCs w:val="23"/>
          <w:lang w:bidi="th-TH"/>
        </w:rPr>
        <w:t> </w:t>
      </w:r>
      <w:r w:rsidRPr="00041091">
        <w:rPr>
          <w:rFonts w:eastAsia="Calibri" w:cs="Times New Roman"/>
          <w:spacing w:val="-3"/>
          <w:szCs w:val="23"/>
          <w:lang w:bidi="th-TH"/>
        </w:rPr>
        <w:t>billion annually in climate finance in order to support the needs of developing</w:t>
      </w:r>
      <w:r w:rsidRPr="00041091">
        <w:rPr>
          <w:rFonts w:eastAsia="Calibri" w:cs="Times New Roman"/>
          <w:szCs w:val="23"/>
          <w:lang w:bidi="th-TH"/>
        </w:rPr>
        <w:t xml:space="preserve"> countries</w:t>
      </w:r>
      <w:r w:rsidR="003028C2" w:rsidRPr="00041091">
        <w:rPr>
          <w:rFonts w:eastAsia="Calibri" w:cs="Times New Roman"/>
          <w:szCs w:val="23"/>
          <w:lang w:bidi="th-TH"/>
        </w:rPr>
        <w:t> </w:t>
      </w:r>
      <w:r w:rsidRPr="00041091">
        <w:rPr>
          <w:rFonts w:eastAsia="Calibri" w:cs="Times New Roman"/>
          <w:szCs w:val="23"/>
          <w:lang w:bidi="th-TH"/>
        </w:rPr>
        <w:t>to mitigate and adapt to climate </w:t>
      </w:r>
      <w:proofErr w:type="gramStart"/>
      <w:r w:rsidRPr="00041091">
        <w:rPr>
          <w:rFonts w:eastAsia="Calibri" w:cs="Times New Roman"/>
          <w:szCs w:val="23"/>
          <w:lang w:bidi="th-TH"/>
        </w:rPr>
        <w:t>change;</w:t>
      </w:r>
      <w:proofErr w:type="gramEnd"/>
    </w:p>
    <w:p w14:paraId="2CFBE504" w14:textId="60750431" w:rsidR="00B327D2" w:rsidRPr="00041091" w:rsidRDefault="001D7196" w:rsidP="00142260">
      <w:pPr>
        <w:pStyle w:val="ListNumber"/>
      </w:pPr>
      <w:r w:rsidRPr="00041091">
        <w:rPr>
          <w:rFonts w:eastAsia="Calibri" w:cs="Times New Roman"/>
          <w:b/>
          <w:bCs/>
          <w:spacing w:val="-3"/>
          <w:szCs w:val="23"/>
          <w:lang w:bidi="th-TH"/>
        </w:rPr>
        <w:t>Promote</w:t>
      </w:r>
      <w:r w:rsidRPr="00041091">
        <w:rPr>
          <w:rFonts w:eastAsia="Calibri" w:cs="Times New Roman"/>
          <w:spacing w:val="-3"/>
          <w:szCs w:val="23"/>
          <w:lang w:bidi="th-TH"/>
        </w:rPr>
        <w:t xml:space="preserve"> collaboration among countries with the goal of accelerating global emissions reductions,</w:t>
      </w:r>
      <w:r w:rsidRPr="00041091">
        <w:rPr>
          <w:rFonts w:eastAsia="Calibri" w:cs="Times New Roman"/>
          <w:szCs w:val="23"/>
          <w:lang w:bidi="th-TH"/>
        </w:rPr>
        <w:t xml:space="preserve"> </w:t>
      </w:r>
      <w:r w:rsidRPr="00041091">
        <w:rPr>
          <w:rFonts w:eastAsia="Calibri" w:cs="Times New Roman"/>
          <w:spacing w:val="-2"/>
          <w:szCs w:val="23"/>
          <w:lang w:bidi="th-TH"/>
        </w:rPr>
        <w:t>including through the development of carbon markets, support for both the circular economy and</w:t>
      </w:r>
      <w:r w:rsidRPr="00041091">
        <w:rPr>
          <w:rFonts w:eastAsia="Calibri" w:cs="Times New Roman"/>
          <w:szCs w:val="23"/>
          <w:lang w:bidi="th-TH"/>
        </w:rPr>
        <w:t xml:space="preserve"> </w:t>
      </w:r>
      <w:r w:rsidRPr="00041091">
        <w:rPr>
          <w:rFonts w:eastAsia="Calibri" w:cs="Times New Roman"/>
          <w:spacing w:val="-1"/>
          <w:szCs w:val="23"/>
          <w:lang w:bidi="th-TH"/>
        </w:rPr>
        <w:t>zero- and low-emission technologies, and the protection of old</w:t>
      </w:r>
      <w:r w:rsidR="002E62B1">
        <w:rPr>
          <w:rFonts w:eastAsia="Calibri" w:cs="Times New Roman"/>
          <w:spacing w:val="-1"/>
          <w:szCs w:val="23"/>
          <w:lang w:bidi="th-TH"/>
        </w:rPr>
        <w:t>-</w:t>
      </w:r>
      <w:r w:rsidRPr="00041091">
        <w:rPr>
          <w:rFonts w:eastAsia="Calibri" w:cs="Times New Roman"/>
          <w:spacing w:val="-1"/>
          <w:szCs w:val="23"/>
          <w:lang w:bidi="th-TH"/>
        </w:rPr>
        <w:t>growth forests and other critical</w:t>
      </w:r>
      <w:r w:rsidRPr="00041091">
        <w:rPr>
          <w:rFonts w:eastAsia="Calibri" w:cs="Times New Roman"/>
          <w:szCs w:val="23"/>
          <w:lang w:bidi="th-TH"/>
        </w:rPr>
        <w:t xml:space="preserve"> habitat areas.</w:t>
      </w:r>
    </w:p>
    <w:sectPr w:rsidR="00B327D2" w:rsidRPr="00041091" w:rsidSect="007E2E16">
      <w:pgSz w:w="12240" w:h="15840" w:code="1"/>
      <w:pgMar w:top="1080" w:right="1080" w:bottom="86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16FC" w14:textId="77777777" w:rsidR="00E57C98" w:rsidRDefault="00E57C98" w:rsidP="00E24A16">
      <w:r>
        <w:separator/>
      </w:r>
    </w:p>
  </w:endnote>
  <w:endnote w:type="continuationSeparator" w:id="0">
    <w:p w14:paraId="3F1C7F9F" w14:textId="77777777" w:rsidR="00E57C98" w:rsidRDefault="00E57C98" w:rsidP="00E2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D253" w14:textId="77777777" w:rsidR="00E57C98" w:rsidRPr="00643E88" w:rsidRDefault="00E57C98" w:rsidP="00E24A16">
      <w:r w:rsidRPr="00643E88">
        <w:separator/>
      </w:r>
    </w:p>
  </w:footnote>
  <w:footnote w:type="continuationSeparator" w:id="0">
    <w:p w14:paraId="2BC8E45D" w14:textId="77777777" w:rsidR="00E57C98" w:rsidRPr="00643E88" w:rsidRDefault="00E57C98" w:rsidP="00E24A16">
      <w:r w:rsidRPr="00643E88">
        <w:continuationSeparator/>
      </w:r>
    </w:p>
  </w:footnote>
  <w:footnote w:type="continuationNotice" w:id="1">
    <w:p w14:paraId="39662493" w14:textId="77777777" w:rsidR="00E57C98" w:rsidRPr="00A35261" w:rsidRDefault="00E57C98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241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0C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7A6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4C33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4E8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C6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16A022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EA79E"/>
    <w:lvl w:ilvl="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AFA6E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8F6A08"/>
    <w:multiLevelType w:val="hybridMultilevel"/>
    <w:tmpl w:val="AD505DFE"/>
    <w:lvl w:ilvl="0" w:tplc="3E6AD554">
      <w:start w:val="1"/>
      <w:numFmt w:val="lowerLetter"/>
      <w:pStyle w:val="HEADINGLEVEL4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9EE5F44">
      <w:start w:val="1"/>
      <w:numFmt w:val="decimal"/>
      <w:pStyle w:val="HEADINGLEVEL5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01E67425"/>
    <w:multiLevelType w:val="hybridMultilevel"/>
    <w:tmpl w:val="3E3AAD5C"/>
    <w:lvl w:ilvl="0" w:tplc="BF7462D6">
      <w:start w:val="1"/>
      <w:numFmt w:val="bullet"/>
      <w:pStyle w:val="Quote88BulletSquare"/>
      <w:lvlText w:val=""/>
      <w:lvlJc w:val="left"/>
      <w:pPr>
        <w:ind w:left="1627" w:hanging="360"/>
      </w:pPr>
      <w:rPr>
        <w:rFonts w:ascii="Wingdings" w:hAnsi="Wingdings" w:hint="default"/>
        <w:sz w:val="23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D04FC"/>
    <w:multiLevelType w:val="hybridMultilevel"/>
    <w:tmpl w:val="EB5CDF28"/>
    <w:lvl w:ilvl="0" w:tplc="45E84D8A">
      <w:start w:val="1"/>
      <w:numFmt w:val="decimal"/>
      <w:pStyle w:val="HEADINGLEVEL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4D4E91"/>
    <w:multiLevelType w:val="hybridMultilevel"/>
    <w:tmpl w:val="6BECA896"/>
    <w:lvl w:ilvl="0" w:tplc="94E47BB0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B7705"/>
    <w:multiLevelType w:val="hybridMultilevel"/>
    <w:tmpl w:val="FD207B82"/>
    <w:lvl w:ilvl="0" w:tplc="08587984">
      <w:start w:val="1"/>
      <w:numFmt w:val="bullet"/>
      <w:pStyle w:val="SQ-Bullet"/>
      <w:lvlText w:val=""/>
      <w:lvlJc w:val="left"/>
      <w:pPr>
        <w:ind w:left="9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4" w15:restartNumberingAfterBreak="0">
    <w:nsid w:val="0D774912"/>
    <w:multiLevelType w:val="hybridMultilevel"/>
    <w:tmpl w:val="AB009D3C"/>
    <w:lvl w:ilvl="0" w:tplc="F4A4E9E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AA6674"/>
    <w:multiLevelType w:val="hybridMultilevel"/>
    <w:tmpl w:val="D652873C"/>
    <w:lvl w:ilvl="0" w:tplc="82E283E6">
      <w:start w:val="1"/>
      <w:numFmt w:val="decimal"/>
      <w:pStyle w:val="SQ-Number"/>
      <w:lvlText w:val="%1."/>
      <w:lvlJc w:val="left"/>
      <w:pPr>
        <w:ind w:left="547" w:hanging="54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0D47CC"/>
    <w:multiLevelType w:val="hybridMultilevel"/>
    <w:tmpl w:val="F2424FA2"/>
    <w:lvl w:ilvl="0" w:tplc="73E0B3A4">
      <w:start w:val="1"/>
      <w:numFmt w:val="upperLetter"/>
      <w:pStyle w:val="Heading2"/>
      <w:lvlText w:val="%1."/>
      <w:lvlJc w:val="left"/>
      <w:pPr>
        <w:ind w:left="547" w:hanging="547"/>
      </w:pPr>
      <w:rPr>
        <w:b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139854DA"/>
    <w:multiLevelType w:val="hybridMultilevel"/>
    <w:tmpl w:val="24540D38"/>
    <w:lvl w:ilvl="0" w:tplc="8EF4B82C">
      <w:start w:val="1"/>
      <w:numFmt w:val="lowerLetter"/>
      <w:pStyle w:val="HEADINGLEVEL6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14B1074E"/>
    <w:multiLevelType w:val="hybridMultilevel"/>
    <w:tmpl w:val="4E3E0C0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C44A63"/>
    <w:multiLevelType w:val="multilevel"/>
    <w:tmpl w:val="044881C6"/>
    <w:lvl w:ilvl="0">
      <w:start w:val="1"/>
      <w:numFmt w:val="decimal"/>
      <w:pStyle w:val="Sidebarencad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4DB37DF"/>
    <w:multiLevelType w:val="hybridMultilevel"/>
    <w:tmpl w:val="E0AA9F1C"/>
    <w:lvl w:ilvl="0" w:tplc="8E12C4D8">
      <w:start w:val="1"/>
      <w:numFmt w:val="bullet"/>
      <w:pStyle w:val="Bullet3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7596DBF"/>
    <w:multiLevelType w:val="hybridMultilevel"/>
    <w:tmpl w:val="23F6D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A69C0"/>
    <w:multiLevelType w:val="hybridMultilevel"/>
    <w:tmpl w:val="A3E87F38"/>
    <w:lvl w:ilvl="0" w:tplc="07105FB6">
      <w:start w:val="1"/>
      <w:numFmt w:val="bullet"/>
      <w:pStyle w:val="BulletRoun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3" w15:restartNumberingAfterBreak="0">
    <w:nsid w:val="18047B03"/>
    <w:multiLevelType w:val="hybridMultilevel"/>
    <w:tmpl w:val="DF428C3E"/>
    <w:lvl w:ilvl="0" w:tplc="C6F05772">
      <w:start w:val="1"/>
      <w:numFmt w:val="decimal"/>
      <w:pStyle w:val="App-H3"/>
      <w:lvlText w:val="%1."/>
      <w:lvlJc w:val="left"/>
      <w:pPr>
        <w:ind w:left="547" w:hanging="54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5520DC"/>
    <w:multiLevelType w:val="hybridMultilevel"/>
    <w:tmpl w:val="175C94B2"/>
    <w:lvl w:ilvl="0" w:tplc="A6349B52">
      <w:start w:val="1"/>
      <w:numFmt w:val="lowerLetter"/>
      <w:pStyle w:val="Heading4"/>
      <w:lvlText w:val="(%1)"/>
      <w:lvlJc w:val="left"/>
      <w:pPr>
        <w:ind w:left="547" w:hanging="54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507A57"/>
    <w:multiLevelType w:val="hybridMultilevel"/>
    <w:tmpl w:val="A10004E2"/>
    <w:lvl w:ilvl="0" w:tplc="B4AA6B98">
      <w:start w:val="1"/>
      <w:numFmt w:val="bullet"/>
      <w:pStyle w:val="WitnessListBullet"/>
      <w:lvlText w:val=""/>
      <w:lvlJc w:val="left"/>
      <w:pPr>
        <w:ind w:left="2160" w:hanging="360"/>
      </w:pPr>
      <w:rPr>
        <w:rFonts w:ascii="Symbol" w:hAnsi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2C555D"/>
    <w:multiLevelType w:val="hybridMultilevel"/>
    <w:tmpl w:val="71345022"/>
    <w:lvl w:ilvl="0" w:tplc="8B7A3304">
      <w:start w:val="1"/>
      <w:numFmt w:val="upperLetter"/>
      <w:pStyle w:val="App-H2"/>
      <w:lvlText w:val="%1."/>
      <w:lvlJc w:val="left"/>
      <w:pPr>
        <w:ind w:left="547" w:hanging="547"/>
      </w:pPr>
      <w:rPr>
        <w:rFonts w:ascii="Arial" w:hAnsi="Arial" w:cs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F617FF"/>
    <w:multiLevelType w:val="hybridMultilevel"/>
    <w:tmpl w:val="80385476"/>
    <w:lvl w:ilvl="0" w:tplc="A3C8C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85D4F"/>
    <w:multiLevelType w:val="hybridMultilevel"/>
    <w:tmpl w:val="E7705E88"/>
    <w:lvl w:ilvl="0" w:tplc="EECEFAA4">
      <w:start w:val="1"/>
      <w:numFmt w:val="lowerLetter"/>
      <w:pStyle w:val="HEADINGLEVEL8"/>
      <w:lvlText w:val="(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2F533AD6"/>
    <w:multiLevelType w:val="hybridMultilevel"/>
    <w:tmpl w:val="97728778"/>
    <w:lvl w:ilvl="0" w:tplc="C6F89D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3C40B7"/>
    <w:multiLevelType w:val="hybridMultilevel"/>
    <w:tmpl w:val="7E5273CE"/>
    <w:lvl w:ilvl="0" w:tplc="3844D0F0">
      <w:start w:val="1"/>
      <w:numFmt w:val="decimal"/>
      <w:pStyle w:val="Heading3"/>
      <w:lvlText w:val="%1."/>
      <w:lvlJc w:val="left"/>
      <w:pPr>
        <w:ind w:left="547" w:hanging="54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3DF1009B"/>
    <w:multiLevelType w:val="hybridMultilevel"/>
    <w:tmpl w:val="CFC41120"/>
    <w:lvl w:ilvl="0" w:tplc="6BAAD130">
      <w:start w:val="1"/>
      <w:numFmt w:val="lowerRoman"/>
      <w:pStyle w:val="Heading6"/>
      <w:lvlText w:val="(%1)"/>
      <w:lvlJc w:val="left"/>
      <w:pPr>
        <w:ind w:left="547" w:hanging="547"/>
      </w:pPr>
      <w:rPr>
        <w:rFonts w:hint="default"/>
        <w:cap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B5EB2"/>
    <w:multiLevelType w:val="hybridMultilevel"/>
    <w:tmpl w:val="ABA6A270"/>
    <w:lvl w:ilvl="0" w:tplc="54AE2A28">
      <w:start w:val="1"/>
      <w:numFmt w:val="decimal"/>
      <w:pStyle w:val="ListNumb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E20D52"/>
    <w:multiLevelType w:val="hybridMultilevel"/>
    <w:tmpl w:val="903CB8F0"/>
    <w:lvl w:ilvl="0" w:tplc="A0EE41B8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D02166"/>
    <w:multiLevelType w:val="hybridMultilevel"/>
    <w:tmpl w:val="FFDA0450"/>
    <w:lvl w:ilvl="0" w:tplc="30CA0110">
      <w:start w:val="1"/>
      <w:numFmt w:val="bullet"/>
      <w:pStyle w:val="BulletSquar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0626A"/>
    <w:multiLevelType w:val="hybridMultilevel"/>
    <w:tmpl w:val="CF7097FE"/>
    <w:lvl w:ilvl="0" w:tplc="9AE85C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04937"/>
    <w:multiLevelType w:val="hybridMultilevel"/>
    <w:tmpl w:val="22DEFAD4"/>
    <w:lvl w:ilvl="0" w:tplc="5F12BD1E">
      <w:start w:val="1"/>
      <w:numFmt w:val="bullet"/>
      <w:pStyle w:val="Quote5BulletSquar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E53BF"/>
    <w:multiLevelType w:val="hybridMultilevel"/>
    <w:tmpl w:val="B634963E"/>
    <w:lvl w:ilvl="0" w:tplc="E59C3C92">
      <w:start w:val="1"/>
      <w:numFmt w:val="upperLetter"/>
      <w:pStyle w:val="HEADINGLEVEL2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4EE521D"/>
    <w:multiLevelType w:val="hybridMultilevel"/>
    <w:tmpl w:val="B3A8A940"/>
    <w:lvl w:ilvl="0" w:tplc="7330786C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547A0"/>
    <w:multiLevelType w:val="hybridMultilevel"/>
    <w:tmpl w:val="0288716C"/>
    <w:lvl w:ilvl="0" w:tplc="18BAFA06">
      <w:start w:val="1"/>
      <w:numFmt w:val="decimal"/>
      <w:pStyle w:val="Heading5"/>
      <w:lvlText w:val="(%1)"/>
      <w:lvlJc w:val="left"/>
      <w:pPr>
        <w:ind w:left="547" w:hanging="54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71AAB"/>
    <w:multiLevelType w:val="hybridMultilevel"/>
    <w:tmpl w:val="36FCA836"/>
    <w:lvl w:ilvl="0" w:tplc="96F2510A">
      <w:start w:val="1"/>
      <w:numFmt w:val="lowerRoman"/>
      <w:pStyle w:val="HEADINGLEVEL7"/>
      <w:lvlText w:val="(%1)"/>
      <w:lvlJc w:val="left"/>
      <w:pPr>
        <w:tabs>
          <w:tab w:val="num" w:pos="1584"/>
        </w:tabs>
        <w:ind w:left="15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37"/>
  </w:num>
  <w:num w:numId="4">
    <w:abstractNumId w:val="11"/>
  </w:num>
  <w:num w:numId="5">
    <w:abstractNumId w:val="9"/>
  </w:num>
  <w:num w:numId="6">
    <w:abstractNumId w:val="17"/>
  </w:num>
  <w:num w:numId="7">
    <w:abstractNumId w:val="40"/>
  </w:num>
  <w:num w:numId="8">
    <w:abstractNumId w:val="28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5"/>
  </w:num>
  <w:num w:numId="17">
    <w:abstractNumId w:val="25"/>
  </w:num>
  <w:num w:numId="18">
    <w:abstractNumId w:val="36"/>
  </w:num>
  <w:num w:numId="19">
    <w:abstractNumId w:val="3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27"/>
  </w:num>
  <w:num w:numId="22">
    <w:abstractNumId w:val="16"/>
  </w:num>
  <w:num w:numId="23">
    <w:abstractNumId w:val="30"/>
  </w:num>
  <w:num w:numId="24">
    <w:abstractNumId w:val="24"/>
  </w:num>
  <w:num w:numId="25">
    <w:abstractNumId w:val="39"/>
  </w:num>
  <w:num w:numId="26">
    <w:abstractNumId w:val="14"/>
  </w:num>
  <w:num w:numId="27">
    <w:abstractNumId w:val="33"/>
  </w:num>
  <w:num w:numId="28">
    <w:abstractNumId w:val="20"/>
  </w:num>
  <w:num w:numId="29">
    <w:abstractNumId w:val="22"/>
  </w:num>
  <w:num w:numId="30">
    <w:abstractNumId w:val="34"/>
  </w:num>
  <w:num w:numId="31">
    <w:abstractNumId w:val="5"/>
  </w:num>
  <w:num w:numId="32">
    <w:abstractNumId w:val="4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16"/>
    <w:lvlOverride w:ilvl="0">
      <w:startOverride w:val="1"/>
    </w:lvlOverride>
  </w:num>
  <w:num w:numId="38">
    <w:abstractNumId w:val="30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39"/>
  </w:num>
  <w:num w:numId="41">
    <w:abstractNumId w:val="31"/>
  </w:num>
  <w:num w:numId="42">
    <w:abstractNumId w:val="31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8"/>
  </w:num>
  <w:num w:numId="46">
    <w:abstractNumId w:val="19"/>
  </w:num>
  <w:num w:numId="47">
    <w:abstractNumId w:val="38"/>
  </w:num>
  <w:num w:numId="48">
    <w:abstractNumId w:val="35"/>
  </w:num>
  <w:num w:numId="4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D"/>
    <w:rsid w:val="0000027E"/>
    <w:rsid w:val="00002242"/>
    <w:rsid w:val="00005446"/>
    <w:rsid w:val="00013771"/>
    <w:rsid w:val="000152C4"/>
    <w:rsid w:val="0001679C"/>
    <w:rsid w:val="00016D13"/>
    <w:rsid w:val="00017C7A"/>
    <w:rsid w:val="00021606"/>
    <w:rsid w:val="000216E0"/>
    <w:rsid w:val="00021B3C"/>
    <w:rsid w:val="00021D71"/>
    <w:rsid w:val="000240E8"/>
    <w:rsid w:val="000262EA"/>
    <w:rsid w:val="00026E35"/>
    <w:rsid w:val="00030D01"/>
    <w:rsid w:val="00032B7F"/>
    <w:rsid w:val="00040F24"/>
    <w:rsid w:val="00041091"/>
    <w:rsid w:val="00051DEB"/>
    <w:rsid w:val="00053DDC"/>
    <w:rsid w:val="0005441F"/>
    <w:rsid w:val="00055A24"/>
    <w:rsid w:val="00057DDF"/>
    <w:rsid w:val="00061AD8"/>
    <w:rsid w:val="00061CAC"/>
    <w:rsid w:val="00067596"/>
    <w:rsid w:val="00067A51"/>
    <w:rsid w:val="000702CE"/>
    <w:rsid w:val="000716DE"/>
    <w:rsid w:val="00072431"/>
    <w:rsid w:val="000746EF"/>
    <w:rsid w:val="00075E4C"/>
    <w:rsid w:val="00077D94"/>
    <w:rsid w:val="00077DCA"/>
    <w:rsid w:val="000809B1"/>
    <w:rsid w:val="00082FBB"/>
    <w:rsid w:val="0008458E"/>
    <w:rsid w:val="00085062"/>
    <w:rsid w:val="00085860"/>
    <w:rsid w:val="00085AD5"/>
    <w:rsid w:val="00087122"/>
    <w:rsid w:val="0009075E"/>
    <w:rsid w:val="00091967"/>
    <w:rsid w:val="000920F2"/>
    <w:rsid w:val="00094C05"/>
    <w:rsid w:val="0009554E"/>
    <w:rsid w:val="000967B7"/>
    <w:rsid w:val="000A2ED3"/>
    <w:rsid w:val="000A359F"/>
    <w:rsid w:val="000A4100"/>
    <w:rsid w:val="000A5628"/>
    <w:rsid w:val="000A5B0E"/>
    <w:rsid w:val="000A7066"/>
    <w:rsid w:val="000B1944"/>
    <w:rsid w:val="000B21FB"/>
    <w:rsid w:val="000B2675"/>
    <w:rsid w:val="000B2F64"/>
    <w:rsid w:val="000B5EF8"/>
    <w:rsid w:val="000B67B2"/>
    <w:rsid w:val="000B67E3"/>
    <w:rsid w:val="000B7221"/>
    <w:rsid w:val="000C0C30"/>
    <w:rsid w:val="000C5D9D"/>
    <w:rsid w:val="000C6EF9"/>
    <w:rsid w:val="000C7926"/>
    <w:rsid w:val="000D20FD"/>
    <w:rsid w:val="000D3B5E"/>
    <w:rsid w:val="000D4323"/>
    <w:rsid w:val="000D712C"/>
    <w:rsid w:val="000D7275"/>
    <w:rsid w:val="000D74AE"/>
    <w:rsid w:val="000D7594"/>
    <w:rsid w:val="000D7CF6"/>
    <w:rsid w:val="000E2077"/>
    <w:rsid w:val="000E3095"/>
    <w:rsid w:val="000E3D54"/>
    <w:rsid w:val="000E65BD"/>
    <w:rsid w:val="000E6B73"/>
    <w:rsid w:val="000F002B"/>
    <w:rsid w:val="000F2302"/>
    <w:rsid w:val="000F3322"/>
    <w:rsid w:val="000F50B3"/>
    <w:rsid w:val="000F6DFB"/>
    <w:rsid w:val="00102F10"/>
    <w:rsid w:val="001036B0"/>
    <w:rsid w:val="00111494"/>
    <w:rsid w:val="00114292"/>
    <w:rsid w:val="00115B37"/>
    <w:rsid w:val="0012140E"/>
    <w:rsid w:val="00121B9D"/>
    <w:rsid w:val="001220C5"/>
    <w:rsid w:val="001226CA"/>
    <w:rsid w:val="00122B11"/>
    <w:rsid w:val="00123336"/>
    <w:rsid w:val="00125FFD"/>
    <w:rsid w:val="00126C17"/>
    <w:rsid w:val="00126D8B"/>
    <w:rsid w:val="001320A5"/>
    <w:rsid w:val="001333FC"/>
    <w:rsid w:val="00133EB6"/>
    <w:rsid w:val="00135E81"/>
    <w:rsid w:val="00137C44"/>
    <w:rsid w:val="00137D91"/>
    <w:rsid w:val="00140E63"/>
    <w:rsid w:val="00141946"/>
    <w:rsid w:val="00142260"/>
    <w:rsid w:val="00144204"/>
    <w:rsid w:val="001472FB"/>
    <w:rsid w:val="00147321"/>
    <w:rsid w:val="00151E43"/>
    <w:rsid w:val="0015354B"/>
    <w:rsid w:val="00161A4C"/>
    <w:rsid w:val="00163516"/>
    <w:rsid w:val="00164909"/>
    <w:rsid w:val="00164CD3"/>
    <w:rsid w:val="00164F4A"/>
    <w:rsid w:val="00164F8A"/>
    <w:rsid w:val="00165D0A"/>
    <w:rsid w:val="0016722C"/>
    <w:rsid w:val="00167596"/>
    <w:rsid w:val="00172618"/>
    <w:rsid w:val="00172F8A"/>
    <w:rsid w:val="001734B6"/>
    <w:rsid w:val="001801BE"/>
    <w:rsid w:val="001839CD"/>
    <w:rsid w:val="001839D7"/>
    <w:rsid w:val="00185FF0"/>
    <w:rsid w:val="00186199"/>
    <w:rsid w:val="00186AB3"/>
    <w:rsid w:val="001870D7"/>
    <w:rsid w:val="001907A2"/>
    <w:rsid w:val="00191FBB"/>
    <w:rsid w:val="001922A4"/>
    <w:rsid w:val="0019256B"/>
    <w:rsid w:val="00192F25"/>
    <w:rsid w:val="00193454"/>
    <w:rsid w:val="001A00C3"/>
    <w:rsid w:val="001A1C8B"/>
    <w:rsid w:val="001A47AB"/>
    <w:rsid w:val="001A5A31"/>
    <w:rsid w:val="001A5D01"/>
    <w:rsid w:val="001B019E"/>
    <w:rsid w:val="001B26A0"/>
    <w:rsid w:val="001B6430"/>
    <w:rsid w:val="001C01EE"/>
    <w:rsid w:val="001C0B0E"/>
    <w:rsid w:val="001C19B3"/>
    <w:rsid w:val="001C2A9E"/>
    <w:rsid w:val="001C463C"/>
    <w:rsid w:val="001D1216"/>
    <w:rsid w:val="001D17F2"/>
    <w:rsid w:val="001D2364"/>
    <w:rsid w:val="001D2496"/>
    <w:rsid w:val="001D4453"/>
    <w:rsid w:val="001D50C1"/>
    <w:rsid w:val="001D5C26"/>
    <w:rsid w:val="001D6E2B"/>
    <w:rsid w:val="001D7196"/>
    <w:rsid w:val="001D7599"/>
    <w:rsid w:val="001D775A"/>
    <w:rsid w:val="001E2A77"/>
    <w:rsid w:val="001E4831"/>
    <w:rsid w:val="001E484C"/>
    <w:rsid w:val="001E6A26"/>
    <w:rsid w:val="001E7426"/>
    <w:rsid w:val="001E7A9F"/>
    <w:rsid w:val="001F0166"/>
    <w:rsid w:val="001F08D8"/>
    <w:rsid w:val="001F15FC"/>
    <w:rsid w:val="001F2E04"/>
    <w:rsid w:val="001F3040"/>
    <w:rsid w:val="001F327E"/>
    <w:rsid w:val="001F3583"/>
    <w:rsid w:val="001F35FD"/>
    <w:rsid w:val="001F4048"/>
    <w:rsid w:val="001F4DCD"/>
    <w:rsid w:val="001F5A34"/>
    <w:rsid w:val="001F6B3A"/>
    <w:rsid w:val="001F6BFF"/>
    <w:rsid w:val="001F760B"/>
    <w:rsid w:val="00200A9B"/>
    <w:rsid w:val="00200F42"/>
    <w:rsid w:val="00203EFD"/>
    <w:rsid w:val="00205D73"/>
    <w:rsid w:val="002068E2"/>
    <w:rsid w:val="00210472"/>
    <w:rsid w:val="002109FB"/>
    <w:rsid w:val="00211399"/>
    <w:rsid w:val="00212248"/>
    <w:rsid w:val="00213559"/>
    <w:rsid w:val="00213CDC"/>
    <w:rsid w:val="002141EA"/>
    <w:rsid w:val="002163FC"/>
    <w:rsid w:val="00216702"/>
    <w:rsid w:val="0021723B"/>
    <w:rsid w:val="002208A1"/>
    <w:rsid w:val="00221680"/>
    <w:rsid w:val="002243AD"/>
    <w:rsid w:val="0022489F"/>
    <w:rsid w:val="002260C8"/>
    <w:rsid w:val="0022640B"/>
    <w:rsid w:val="00230583"/>
    <w:rsid w:val="00233859"/>
    <w:rsid w:val="002357CE"/>
    <w:rsid w:val="0023749D"/>
    <w:rsid w:val="00243C73"/>
    <w:rsid w:val="00245AB9"/>
    <w:rsid w:val="00246616"/>
    <w:rsid w:val="002470FE"/>
    <w:rsid w:val="0025280A"/>
    <w:rsid w:val="00252CAE"/>
    <w:rsid w:val="00254F57"/>
    <w:rsid w:val="00261080"/>
    <w:rsid w:val="002633E4"/>
    <w:rsid w:val="002643AC"/>
    <w:rsid w:val="0026521A"/>
    <w:rsid w:val="00265DD2"/>
    <w:rsid w:val="00265E44"/>
    <w:rsid w:val="00267715"/>
    <w:rsid w:val="00267BCC"/>
    <w:rsid w:val="002703BB"/>
    <w:rsid w:val="0027087B"/>
    <w:rsid w:val="0027162D"/>
    <w:rsid w:val="00271DB7"/>
    <w:rsid w:val="002747A7"/>
    <w:rsid w:val="002757BA"/>
    <w:rsid w:val="00281950"/>
    <w:rsid w:val="00281C84"/>
    <w:rsid w:val="0028367C"/>
    <w:rsid w:val="0028624D"/>
    <w:rsid w:val="002872B6"/>
    <w:rsid w:val="00287F01"/>
    <w:rsid w:val="0029030F"/>
    <w:rsid w:val="00291119"/>
    <w:rsid w:val="002914AB"/>
    <w:rsid w:val="002932B6"/>
    <w:rsid w:val="0029401A"/>
    <w:rsid w:val="00297B1F"/>
    <w:rsid w:val="002A04FF"/>
    <w:rsid w:val="002A07E0"/>
    <w:rsid w:val="002A2E4B"/>
    <w:rsid w:val="002A4343"/>
    <w:rsid w:val="002A5365"/>
    <w:rsid w:val="002A53BA"/>
    <w:rsid w:val="002A6106"/>
    <w:rsid w:val="002B1BCF"/>
    <w:rsid w:val="002B1BF8"/>
    <w:rsid w:val="002B3E0E"/>
    <w:rsid w:val="002B413D"/>
    <w:rsid w:val="002B5238"/>
    <w:rsid w:val="002B5F83"/>
    <w:rsid w:val="002B5F98"/>
    <w:rsid w:val="002C0ADE"/>
    <w:rsid w:val="002C0F98"/>
    <w:rsid w:val="002C3B7F"/>
    <w:rsid w:val="002C4DBD"/>
    <w:rsid w:val="002C665D"/>
    <w:rsid w:val="002C67EE"/>
    <w:rsid w:val="002D14E9"/>
    <w:rsid w:val="002D44AC"/>
    <w:rsid w:val="002D6DCC"/>
    <w:rsid w:val="002D7FF0"/>
    <w:rsid w:val="002E0DB0"/>
    <w:rsid w:val="002E4996"/>
    <w:rsid w:val="002E4A99"/>
    <w:rsid w:val="002E593B"/>
    <w:rsid w:val="002E59B7"/>
    <w:rsid w:val="002E62B1"/>
    <w:rsid w:val="002F00C5"/>
    <w:rsid w:val="002F055F"/>
    <w:rsid w:val="002F2A52"/>
    <w:rsid w:val="002F5449"/>
    <w:rsid w:val="002F6253"/>
    <w:rsid w:val="002F688E"/>
    <w:rsid w:val="002F747D"/>
    <w:rsid w:val="003015B1"/>
    <w:rsid w:val="00301919"/>
    <w:rsid w:val="003028C2"/>
    <w:rsid w:val="003029A1"/>
    <w:rsid w:val="00302C80"/>
    <w:rsid w:val="003070BC"/>
    <w:rsid w:val="0031001A"/>
    <w:rsid w:val="00310952"/>
    <w:rsid w:val="0031287E"/>
    <w:rsid w:val="00312A58"/>
    <w:rsid w:val="00312FB0"/>
    <w:rsid w:val="003144AD"/>
    <w:rsid w:val="00314D1A"/>
    <w:rsid w:val="00314FE9"/>
    <w:rsid w:val="00316B58"/>
    <w:rsid w:val="00317651"/>
    <w:rsid w:val="00317A39"/>
    <w:rsid w:val="0032211A"/>
    <w:rsid w:val="00323000"/>
    <w:rsid w:val="00323CC7"/>
    <w:rsid w:val="00324FB9"/>
    <w:rsid w:val="003274F6"/>
    <w:rsid w:val="003300D5"/>
    <w:rsid w:val="0033276F"/>
    <w:rsid w:val="0033454D"/>
    <w:rsid w:val="0033662E"/>
    <w:rsid w:val="00336710"/>
    <w:rsid w:val="003429FF"/>
    <w:rsid w:val="003435C5"/>
    <w:rsid w:val="003444BE"/>
    <w:rsid w:val="00344ECC"/>
    <w:rsid w:val="003451B8"/>
    <w:rsid w:val="0034629A"/>
    <w:rsid w:val="00346FCF"/>
    <w:rsid w:val="00352894"/>
    <w:rsid w:val="00356BAC"/>
    <w:rsid w:val="00356C5D"/>
    <w:rsid w:val="0035756F"/>
    <w:rsid w:val="00357BD4"/>
    <w:rsid w:val="0036075C"/>
    <w:rsid w:val="00360DF1"/>
    <w:rsid w:val="0036173F"/>
    <w:rsid w:val="00362BDD"/>
    <w:rsid w:val="00364F32"/>
    <w:rsid w:val="00367F61"/>
    <w:rsid w:val="00371BF2"/>
    <w:rsid w:val="00371E63"/>
    <w:rsid w:val="003720DA"/>
    <w:rsid w:val="003724C3"/>
    <w:rsid w:val="003775B2"/>
    <w:rsid w:val="00377CAD"/>
    <w:rsid w:val="00380FC2"/>
    <w:rsid w:val="00381282"/>
    <w:rsid w:val="003822DD"/>
    <w:rsid w:val="003836C9"/>
    <w:rsid w:val="00385FCB"/>
    <w:rsid w:val="00386319"/>
    <w:rsid w:val="003863A6"/>
    <w:rsid w:val="00386644"/>
    <w:rsid w:val="00387162"/>
    <w:rsid w:val="003874B5"/>
    <w:rsid w:val="003907FC"/>
    <w:rsid w:val="00392680"/>
    <w:rsid w:val="0039401B"/>
    <w:rsid w:val="003A0435"/>
    <w:rsid w:val="003A0E67"/>
    <w:rsid w:val="003A1CF0"/>
    <w:rsid w:val="003A34EA"/>
    <w:rsid w:val="003A4722"/>
    <w:rsid w:val="003A67D3"/>
    <w:rsid w:val="003A72A5"/>
    <w:rsid w:val="003B2F25"/>
    <w:rsid w:val="003B3EB4"/>
    <w:rsid w:val="003B49E4"/>
    <w:rsid w:val="003B5CC4"/>
    <w:rsid w:val="003B6B36"/>
    <w:rsid w:val="003C0BB4"/>
    <w:rsid w:val="003C414E"/>
    <w:rsid w:val="003C51FD"/>
    <w:rsid w:val="003C6120"/>
    <w:rsid w:val="003C74DC"/>
    <w:rsid w:val="003C7D66"/>
    <w:rsid w:val="003D1A54"/>
    <w:rsid w:val="003D3809"/>
    <w:rsid w:val="003D46BE"/>
    <w:rsid w:val="003D50AA"/>
    <w:rsid w:val="003D59BD"/>
    <w:rsid w:val="003D6865"/>
    <w:rsid w:val="003E0556"/>
    <w:rsid w:val="003E0B03"/>
    <w:rsid w:val="003E14D9"/>
    <w:rsid w:val="003E1753"/>
    <w:rsid w:val="003E4078"/>
    <w:rsid w:val="003E6321"/>
    <w:rsid w:val="003F1BB1"/>
    <w:rsid w:val="003F1CE7"/>
    <w:rsid w:val="003F248E"/>
    <w:rsid w:val="003F2C99"/>
    <w:rsid w:val="003F3841"/>
    <w:rsid w:val="003F68E6"/>
    <w:rsid w:val="003F6D29"/>
    <w:rsid w:val="003F7534"/>
    <w:rsid w:val="0040022F"/>
    <w:rsid w:val="0040040D"/>
    <w:rsid w:val="00400FE8"/>
    <w:rsid w:val="00402650"/>
    <w:rsid w:val="00403C48"/>
    <w:rsid w:val="00404FAF"/>
    <w:rsid w:val="00406977"/>
    <w:rsid w:val="00410EA2"/>
    <w:rsid w:val="00412AD4"/>
    <w:rsid w:val="00417454"/>
    <w:rsid w:val="0042000D"/>
    <w:rsid w:val="00420D2C"/>
    <w:rsid w:val="004240D6"/>
    <w:rsid w:val="00424369"/>
    <w:rsid w:val="004245E7"/>
    <w:rsid w:val="00427117"/>
    <w:rsid w:val="004309EC"/>
    <w:rsid w:val="00430BBE"/>
    <w:rsid w:val="00436177"/>
    <w:rsid w:val="004362ED"/>
    <w:rsid w:val="004375A2"/>
    <w:rsid w:val="004405E8"/>
    <w:rsid w:val="00440923"/>
    <w:rsid w:val="00440E2E"/>
    <w:rsid w:val="00442828"/>
    <w:rsid w:val="0044356B"/>
    <w:rsid w:val="00443778"/>
    <w:rsid w:val="004444BE"/>
    <w:rsid w:val="00445056"/>
    <w:rsid w:val="00445A86"/>
    <w:rsid w:val="00451C14"/>
    <w:rsid w:val="00451DEF"/>
    <w:rsid w:val="00455887"/>
    <w:rsid w:val="004560B7"/>
    <w:rsid w:val="00460FC8"/>
    <w:rsid w:val="0046240E"/>
    <w:rsid w:val="004629BF"/>
    <w:rsid w:val="00465249"/>
    <w:rsid w:val="004660C3"/>
    <w:rsid w:val="00466236"/>
    <w:rsid w:val="00467C14"/>
    <w:rsid w:val="00470F64"/>
    <w:rsid w:val="004714B5"/>
    <w:rsid w:val="00481E1E"/>
    <w:rsid w:val="00485A37"/>
    <w:rsid w:val="00487303"/>
    <w:rsid w:val="004879D9"/>
    <w:rsid w:val="00487DF9"/>
    <w:rsid w:val="00490705"/>
    <w:rsid w:val="00492617"/>
    <w:rsid w:val="00494250"/>
    <w:rsid w:val="004A0E3C"/>
    <w:rsid w:val="004A2914"/>
    <w:rsid w:val="004A2BA8"/>
    <w:rsid w:val="004A307B"/>
    <w:rsid w:val="004A3907"/>
    <w:rsid w:val="004A3E9D"/>
    <w:rsid w:val="004A4A45"/>
    <w:rsid w:val="004A5090"/>
    <w:rsid w:val="004A7201"/>
    <w:rsid w:val="004B0211"/>
    <w:rsid w:val="004B0302"/>
    <w:rsid w:val="004B0393"/>
    <w:rsid w:val="004B06C3"/>
    <w:rsid w:val="004B0CF3"/>
    <w:rsid w:val="004B3DBE"/>
    <w:rsid w:val="004B3F7E"/>
    <w:rsid w:val="004B5169"/>
    <w:rsid w:val="004B590A"/>
    <w:rsid w:val="004B6D0B"/>
    <w:rsid w:val="004B790C"/>
    <w:rsid w:val="004B7EAF"/>
    <w:rsid w:val="004C2363"/>
    <w:rsid w:val="004C3E2E"/>
    <w:rsid w:val="004C3E53"/>
    <w:rsid w:val="004C4303"/>
    <w:rsid w:val="004C4EA3"/>
    <w:rsid w:val="004C5295"/>
    <w:rsid w:val="004C7422"/>
    <w:rsid w:val="004D04EE"/>
    <w:rsid w:val="004D1AC9"/>
    <w:rsid w:val="004D338E"/>
    <w:rsid w:val="004D33B2"/>
    <w:rsid w:val="004E01B2"/>
    <w:rsid w:val="004E1194"/>
    <w:rsid w:val="004E26B2"/>
    <w:rsid w:val="004E44A5"/>
    <w:rsid w:val="004E4651"/>
    <w:rsid w:val="004E515D"/>
    <w:rsid w:val="004E6F87"/>
    <w:rsid w:val="004E7613"/>
    <w:rsid w:val="004F07EC"/>
    <w:rsid w:val="004F099D"/>
    <w:rsid w:val="004F1C97"/>
    <w:rsid w:val="004F1F37"/>
    <w:rsid w:val="004F4788"/>
    <w:rsid w:val="004F59B8"/>
    <w:rsid w:val="004F5EE1"/>
    <w:rsid w:val="004F5F31"/>
    <w:rsid w:val="004F74F0"/>
    <w:rsid w:val="00500591"/>
    <w:rsid w:val="00501190"/>
    <w:rsid w:val="0050246C"/>
    <w:rsid w:val="00503D2D"/>
    <w:rsid w:val="00505801"/>
    <w:rsid w:val="00507B1E"/>
    <w:rsid w:val="00511CFD"/>
    <w:rsid w:val="00511E05"/>
    <w:rsid w:val="0051426E"/>
    <w:rsid w:val="00517F71"/>
    <w:rsid w:val="00520107"/>
    <w:rsid w:val="00522D53"/>
    <w:rsid w:val="00523A50"/>
    <w:rsid w:val="00523B61"/>
    <w:rsid w:val="00523FC0"/>
    <w:rsid w:val="00526943"/>
    <w:rsid w:val="0052777C"/>
    <w:rsid w:val="0053082C"/>
    <w:rsid w:val="0053146F"/>
    <w:rsid w:val="0053148E"/>
    <w:rsid w:val="00531B7C"/>
    <w:rsid w:val="005329EA"/>
    <w:rsid w:val="005367DD"/>
    <w:rsid w:val="005403CF"/>
    <w:rsid w:val="0054264A"/>
    <w:rsid w:val="005457A6"/>
    <w:rsid w:val="00547AA0"/>
    <w:rsid w:val="00547F76"/>
    <w:rsid w:val="00547FDD"/>
    <w:rsid w:val="00550AAD"/>
    <w:rsid w:val="00551568"/>
    <w:rsid w:val="00551D76"/>
    <w:rsid w:val="00555011"/>
    <w:rsid w:val="005550A1"/>
    <w:rsid w:val="005562A0"/>
    <w:rsid w:val="00556CDB"/>
    <w:rsid w:val="00557136"/>
    <w:rsid w:val="0056006C"/>
    <w:rsid w:val="00560E90"/>
    <w:rsid w:val="0056299C"/>
    <w:rsid w:val="00562A4D"/>
    <w:rsid w:val="0056496B"/>
    <w:rsid w:val="00571EF7"/>
    <w:rsid w:val="0057263C"/>
    <w:rsid w:val="00572D63"/>
    <w:rsid w:val="00572F81"/>
    <w:rsid w:val="0057509F"/>
    <w:rsid w:val="00575F24"/>
    <w:rsid w:val="0058338E"/>
    <w:rsid w:val="005906CA"/>
    <w:rsid w:val="00590A51"/>
    <w:rsid w:val="00592448"/>
    <w:rsid w:val="0059253E"/>
    <w:rsid w:val="005940BA"/>
    <w:rsid w:val="00595B3D"/>
    <w:rsid w:val="005965EA"/>
    <w:rsid w:val="005A23DD"/>
    <w:rsid w:val="005A3F7C"/>
    <w:rsid w:val="005A5AE9"/>
    <w:rsid w:val="005B18A8"/>
    <w:rsid w:val="005B22C9"/>
    <w:rsid w:val="005B58AF"/>
    <w:rsid w:val="005B5C4E"/>
    <w:rsid w:val="005B7C7E"/>
    <w:rsid w:val="005B7FD2"/>
    <w:rsid w:val="005C19EC"/>
    <w:rsid w:val="005C1D22"/>
    <w:rsid w:val="005C6633"/>
    <w:rsid w:val="005D3345"/>
    <w:rsid w:val="005D4484"/>
    <w:rsid w:val="005D4ADA"/>
    <w:rsid w:val="005E0917"/>
    <w:rsid w:val="005E34DF"/>
    <w:rsid w:val="005E73D1"/>
    <w:rsid w:val="005F1FDD"/>
    <w:rsid w:val="005F28F9"/>
    <w:rsid w:val="005F3EA1"/>
    <w:rsid w:val="00600F6F"/>
    <w:rsid w:val="00603119"/>
    <w:rsid w:val="006042FA"/>
    <w:rsid w:val="00604A37"/>
    <w:rsid w:val="00605C97"/>
    <w:rsid w:val="00607565"/>
    <w:rsid w:val="00607A09"/>
    <w:rsid w:val="006123B4"/>
    <w:rsid w:val="006134E9"/>
    <w:rsid w:val="006137EE"/>
    <w:rsid w:val="0061436E"/>
    <w:rsid w:val="00615ADE"/>
    <w:rsid w:val="00616B4F"/>
    <w:rsid w:val="006200C6"/>
    <w:rsid w:val="0062011E"/>
    <w:rsid w:val="00622B00"/>
    <w:rsid w:val="00623F58"/>
    <w:rsid w:val="0062515D"/>
    <w:rsid w:val="00625B2F"/>
    <w:rsid w:val="006270D8"/>
    <w:rsid w:val="006274C0"/>
    <w:rsid w:val="00630A18"/>
    <w:rsid w:val="00630E70"/>
    <w:rsid w:val="00632178"/>
    <w:rsid w:val="0063217E"/>
    <w:rsid w:val="00632B3E"/>
    <w:rsid w:val="0063455C"/>
    <w:rsid w:val="006349F9"/>
    <w:rsid w:val="00634E52"/>
    <w:rsid w:val="00636272"/>
    <w:rsid w:val="00636A15"/>
    <w:rsid w:val="00636BC9"/>
    <w:rsid w:val="00637222"/>
    <w:rsid w:val="00637E47"/>
    <w:rsid w:val="0064048C"/>
    <w:rsid w:val="00640BDB"/>
    <w:rsid w:val="006415EB"/>
    <w:rsid w:val="00642694"/>
    <w:rsid w:val="00642C17"/>
    <w:rsid w:val="00643512"/>
    <w:rsid w:val="00643E88"/>
    <w:rsid w:val="00644DBA"/>
    <w:rsid w:val="00645EA4"/>
    <w:rsid w:val="0064696C"/>
    <w:rsid w:val="0064709B"/>
    <w:rsid w:val="00650B23"/>
    <w:rsid w:val="00652F20"/>
    <w:rsid w:val="00653864"/>
    <w:rsid w:val="00655027"/>
    <w:rsid w:val="006571D2"/>
    <w:rsid w:val="0066290D"/>
    <w:rsid w:val="00663274"/>
    <w:rsid w:val="006636C3"/>
    <w:rsid w:val="00665C8C"/>
    <w:rsid w:val="006702A1"/>
    <w:rsid w:val="0067086C"/>
    <w:rsid w:val="00672290"/>
    <w:rsid w:val="00673047"/>
    <w:rsid w:val="0067313F"/>
    <w:rsid w:val="0067541F"/>
    <w:rsid w:val="00675B00"/>
    <w:rsid w:val="0068149D"/>
    <w:rsid w:val="00681878"/>
    <w:rsid w:val="00681BDA"/>
    <w:rsid w:val="006831C5"/>
    <w:rsid w:val="00686889"/>
    <w:rsid w:val="00686AEC"/>
    <w:rsid w:val="00687929"/>
    <w:rsid w:val="00691F69"/>
    <w:rsid w:val="0069275F"/>
    <w:rsid w:val="00692B86"/>
    <w:rsid w:val="00694C14"/>
    <w:rsid w:val="00695A1B"/>
    <w:rsid w:val="00697608"/>
    <w:rsid w:val="006A0D7E"/>
    <w:rsid w:val="006A1266"/>
    <w:rsid w:val="006A23D7"/>
    <w:rsid w:val="006A37E5"/>
    <w:rsid w:val="006A3AE2"/>
    <w:rsid w:val="006A5F9F"/>
    <w:rsid w:val="006A61DD"/>
    <w:rsid w:val="006B05DD"/>
    <w:rsid w:val="006B08F3"/>
    <w:rsid w:val="006B1218"/>
    <w:rsid w:val="006B1DD3"/>
    <w:rsid w:val="006B2050"/>
    <w:rsid w:val="006B2EDF"/>
    <w:rsid w:val="006B3664"/>
    <w:rsid w:val="006B6DDB"/>
    <w:rsid w:val="006B6ED9"/>
    <w:rsid w:val="006C0ADD"/>
    <w:rsid w:val="006C12FE"/>
    <w:rsid w:val="006C20AD"/>
    <w:rsid w:val="006C31E6"/>
    <w:rsid w:val="006C48D7"/>
    <w:rsid w:val="006C57B9"/>
    <w:rsid w:val="006C609E"/>
    <w:rsid w:val="006C60E3"/>
    <w:rsid w:val="006D2C0E"/>
    <w:rsid w:val="006D3A6B"/>
    <w:rsid w:val="006D3D0D"/>
    <w:rsid w:val="006D54AE"/>
    <w:rsid w:val="006D666E"/>
    <w:rsid w:val="006D7005"/>
    <w:rsid w:val="006E09B3"/>
    <w:rsid w:val="006E1B30"/>
    <w:rsid w:val="006E1E2F"/>
    <w:rsid w:val="006E3F8B"/>
    <w:rsid w:val="006E651D"/>
    <w:rsid w:val="006E7602"/>
    <w:rsid w:val="006F690D"/>
    <w:rsid w:val="006F7837"/>
    <w:rsid w:val="006F7A3B"/>
    <w:rsid w:val="00703AEB"/>
    <w:rsid w:val="00704EC7"/>
    <w:rsid w:val="007056FF"/>
    <w:rsid w:val="00705E60"/>
    <w:rsid w:val="00714CAF"/>
    <w:rsid w:val="00715B96"/>
    <w:rsid w:val="00716124"/>
    <w:rsid w:val="00716496"/>
    <w:rsid w:val="00717247"/>
    <w:rsid w:val="00717B6A"/>
    <w:rsid w:val="0072199A"/>
    <w:rsid w:val="007228D4"/>
    <w:rsid w:val="00724E9C"/>
    <w:rsid w:val="007260E3"/>
    <w:rsid w:val="0073230B"/>
    <w:rsid w:val="00732F70"/>
    <w:rsid w:val="00734248"/>
    <w:rsid w:val="0073510E"/>
    <w:rsid w:val="00735242"/>
    <w:rsid w:val="007372C6"/>
    <w:rsid w:val="00740227"/>
    <w:rsid w:val="00742395"/>
    <w:rsid w:val="00745CFB"/>
    <w:rsid w:val="007478E1"/>
    <w:rsid w:val="00751CCB"/>
    <w:rsid w:val="00751FFA"/>
    <w:rsid w:val="0075336E"/>
    <w:rsid w:val="007549B9"/>
    <w:rsid w:val="00755FD3"/>
    <w:rsid w:val="007603BC"/>
    <w:rsid w:val="00760ACD"/>
    <w:rsid w:val="00761635"/>
    <w:rsid w:val="007616A5"/>
    <w:rsid w:val="00761A8E"/>
    <w:rsid w:val="00761D6D"/>
    <w:rsid w:val="007640EA"/>
    <w:rsid w:val="0076576C"/>
    <w:rsid w:val="0076653B"/>
    <w:rsid w:val="0076670B"/>
    <w:rsid w:val="0076755A"/>
    <w:rsid w:val="00773079"/>
    <w:rsid w:val="00773B4F"/>
    <w:rsid w:val="0077516E"/>
    <w:rsid w:val="00775417"/>
    <w:rsid w:val="00780CA9"/>
    <w:rsid w:val="00785337"/>
    <w:rsid w:val="00785F6A"/>
    <w:rsid w:val="00791714"/>
    <w:rsid w:val="00791FD9"/>
    <w:rsid w:val="00792673"/>
    <w:rsid w:val="00795A2C"/>
    <w:rsid w:val="007A1053"/>
    <w:rsid w:val="007A184C"/>
    <w:rsid w:val="007A40EF"/>
    <w:rsid w:val="007A5719"/>
    <w:rsid w:val="007A636B"/>
    <w:rsid w:val="007A6728"/>
    <w:rsid w:val="007A7F33"/>
    <w:rsid w:val="007B124E"/>
    <w:rsid w:val="007B22C3"/>
    <w:rsid w:val="007B230F"/>
    <w:rsid w:val="007B26AD"/>
    <w:rsid w:val="007B2B93"/>
    <w:rsid w:val="007B2BA9"/>
    <w:rsid w:val="007B3878"/>
    <w:rsid w:val="007B42F5"/>
    <w:rsid w:val="007B63D1"/>
    <w:rsid w:val="007C230A"/>
    <w:rsid w:val="007C550A"/>
    <w:rsid w:val="007C59E7"/>
    <w:rsid w:val="007C609D"/>
    <w:rsid w:val="007C6D01"/>
    <w:rsid w:val="007C7D70"/>
    <w:rsid w:val="007D2EF3"/>
    <w:rsid w:val="007D3755"/>
    <w:rsid w:val="007D4731"/>
    <w:rsid w:val="007D4E5A"/>
    <w:rsid w:val="007D5A94"/>
    <w:rsid w:val="007E286F"/>
    <w:rsid w:val="007E2E16"/>
    <w:rsid w:val="007E395F"/>
    <w:rsid w:val="007E47A3"/>
    <w:rsid w:val="007E5871"/>
    <w:rsid w:val="007E7CF4"/>
    <w:rsid w:val="007F13C1"/>
    <w:rsid w:val="007F36FE"/>
    <w:rsid w:val="007F3BDD"/>
    <w:rsid w:val="007F4D61"/>
    <w:rsid w:val="007F65EF"/>
    <w:rsid w:val="007F7E00"/>
    <w:rsid w:val="008001D6"/>
    <w:rsid w:val="00802D5F"/>
    <w:rsid w:val="008042D7"/>
    <w:rsid w:val="00804A13"/>
    <w:rsid w:val="00811007"/>
    <w:rsid w:val="0081154A"/>
    <w:rsid w:val="00811897"/>
    <w:rsid w:val="0081237F"/>
    <w:rsid w:val="008169D9"/>
    <w:rsid w:val="00820199"/>
    <w:rsid w:val="00822C97"/>
    <w:rsid w:val="00822F8C"/>
    <w:rsid w:val="0082477E"/>
    <w:rsid w:val="0082661F"/>
    <w:rsid w:val="00826BCA"/>
    <w:rsid w:val="008273FA"/>
    <w:rsid w:val="008278F0"/>
    <w:rsid w:val="00832131"/>
    <w:rsid w:val="00833230"/>
    <w:rsid w:val="008334A9"/>
    <w:rsid w:val="0083368F"/>
    <w:rsid w:val="008374FE"/>
    <w:rsid w:val="0083793C"/>
    <w:rsid w:val="008420B0"/>
    <w:rsid w:val="008428AB"/>
    <w:rsid w:val="008440B9"/>
    <w:rsid w:val="008446EF"/>
    <w:rsid w:val="00845D48"/>
    <w:rsid w:val="00846B6C"/>
    <w:rsid w:val="00847CDE"/>
    <w:rsid w:val="0085176E"/>
    <w:rsid w:val="00851BBB"/>
    <w:rsid w:val="00854D17"/>
    <w:rsid w:val="00854EC2"/>
    <w:rsid w:val="00856242"/>
    <w:rsid w:val="00857037"/>
    <w:rsid w:val="008616ED"/>
    <w:rsid w:val="00863640"/>
    <w:rsid w:val="0086484F"/>
    <w:rsid w:val="008700EA"/>
    <w:rsid w:val="008713C8"/>
    <w:rsid w:val="00871C4E"/>
    <w:rsid w:val="008727A0"/>
    <w:rsid w:val="00873878"/>
    <w:rsid w:val="00873F5D"/>
    <w:rsid w:val="00874472"/>
    <w:rsid w:val="00875DDF"/>
    <w:rsid w:val="008819ED"/>
    <w:rsid w:val="0088328D"/>
    <w:rsid w:val="00884041"/>
    <w:rsid w:val="0088413A"/>
    <w:rsid w:val="00884292"/>
    <w:rsid w:val="008903BE"/>
    <w:rsid w:val="0089135F"/>
    <w:rsid w:val="00892DA8"/>
    <w:rsid w:val="008936DC"/>
    <w:rsid w:val="008938B5"/>
    <w:rsid w:val="008942A7"/>
    <w:rsid w:val="008A0227"/>
    <w:rsid w:val="008A142A"/>
    <w:rsid w:val="008A196B"/>
    <w:rsid w:val="008A46ED"/>
    <w:rsid w:val="008A6006"/>
    <w:rsid w:val="008A63A6"/>
    <w:rsid w:val="008A66EB"/>
    <w:rsid w:val="008B0E5B"/>
    <w:rsid w:val="008B1F50"/>
    <w:rsid w:val="008B5F0C"/>
    <w:rsid w:val="008B64F9"/>
    <w:rsid w:val="008C024D"/>
    <w:rsid w:val="008C135F"/>
    <w:rsid w:val="008C2B3C"/>
    <w:rsid w:val="008C4880"/>
    <w:rsid w:val="008C7D09"/>
    <w:rsid w:val="008D27DF"/>
    <w:rsid w:val="008D2D55"/>
    <w:rsid w:val="008D4897"/>
    <w:rsid w:val="008D4BE3"/>
    <w:rsid w:val="008D5701"/>
    <w:rsid w:val="008E0F1D"/>
    <w:rsid w:val="008E28A9"/>
    <w:rsid w:val="008E4817"/>
    <w:rsid w:val="008E4876"/>
    <w:rsid w:val="008E7599"/>
    <w:rsid w:val="008F022B"/>
    <w:rsid w:val="008F172C"/>
    <w:rsid w:val="008F18B9"/>
    <w:rsid w:val="008F394D"/>
    <w:rsid w:val="008F4CE0"/>
    <w:rsid w:val="008F6D0B"/>
    <w:rsid w:val="008F6DAE"/>
    <w:rsid w:val="008F71B7"/>
    <w:rsid w:val="00902454"/>
    <w:rsid w:val="009041E1"/>
    <w:rsid w:val="00906219"/>
    <w:rsid w:val="0090764A"/>
    <w:rsid w:val="00913187"/>
    <w:rsid w:val="00913898"/>
    <w:rsid w:val="00914CBC"/>
    <w:rsid w:val="00914EEF"/>
    <w:rsid w:val="00921B26"/>
    <w:rsid w:val="009242BE"/>
    <w:rsid w:val="00925AC0"/>
    <w:rsid w:val="00926433"/>
    <w:rsid w:val="00926CF3"/>
    <w:rsid w:val="00926FE0"/>
    <w:rsid w:val="00930ECC"/>
    <w:rsid w:val="00932801"/>
    <w:rsid w:val="009345B4"/>
    <w:rsid w:val="00942432"/>
    <w:rsid w:val="00944249"/>
    <w:rsid w:val="00944817"/>
    <w:rsid w:val="00945797"/>
    <w:rsid w:val="00946EEE"/>
    <w:rsid w:val="00947076"/>
    <w:rsid w:val="00952912"/>
    <w:rsid w:val="00956415"/>
    <w:rsid w:val="00956ECF"/>
    <w:rsid w:val="00960CE7"/>
    <w:rsid w:val="009655D4"/>
    <w:rsid w:val="009656B8"/>
    <w:rsid w:val="009715CE"/>
    <w:rsid w:val="00971C3F"/>
    <w:rsid w:val="0097290D"/>
    <w:rsid w:val="00972F81"/>
    <w:rsid w:val="00975931"/>
    <w:rsid w:val="00975E92"/>
    <w:rsid w:val="00976365"/>
    <w:rsid w:val="009763B8"/>
    <w:rsid w:val="00976B39"/>
    <w:rsid w:val="00977C98"/>
    <w:rsid w:val="00980750"/>
    <w:rsid w:val="00981E0D"/>
    <w:rsid w:val="00982951"/>
    <w:rsid w:val="00983CF8"/>
    <w:rsid w:val="00984528"/>
    <w:rsid w:val="00985865"/>
    <w:rsid w:val="009875E2"/>
    <w:rsid w:val="009914FD"/>
    <w:rsid w:val="00994964"/>
    <w:rsid w:val="00996D05"/>
    <w:rsid w:val="00996EC7"/>
    <w:rsid w:val="00997573"/>
    <w:rsid w:val="009A21AA"/>
    <w:rsid w:val="009A31FF"/>
    <w:rsid w:val="009A3C16"/>
    <w:rsid w:val="009A4197"/>
    <w:rsid w:val="009A436F"/>
    <w:rsid w:val="009A5D5C"/>
    <w:rsid w:val="009A7266"/>
    <w:rsid w:val="009B03A9"/>
    <w:rsid w:val="009B0DEF"/>
    <w:rsid w:val="009B10D7"/>
    <w:rsid w:val="009B711A"/>
    <w:rsid w:val="009B78F6"/>
    <w:rsid w:val="009C041D"/>
    <w:rsid w:val="009C071E"/>
    <w:rsid w:val="009C0A77"/>
    <w:rsid w:val="009C1275"/>
    <w:rsid w:val="009C3C18"/>
    <w:rsid w:val="009C470C"/>
    <w:rsid w:val="009C6AC1"/>
    <w:rsid w:val="009D0CBC"/>
    <w:rsid w:val="009D1990"/>
    <w:rsid w:val="009D4EB9"/>
    <w:rsid w:val="009D7745"/>
    <w:rsid w:val="009D7884"/>
    <w:rsid w:val="009D7A3A"/>
    <w:rsid w:val="009E073A"/>
    <w:rsid w:val="009E11A7"/>
    <w:rsid w:val="009E1271"/>
    <w:rsid w:val="009E1CC8"/>
    <w:rsid w:val="009E2000"/>
    <w:rsid w:val="009E27D2"/>
    <w:rsid w:val="009E2CF5"/>
    <w:rsid w:val="009E39AE"/>
    <w:rsid w:val="009E422E"/>
    <w:rsid w:val="009E643A"/>
    <w:rsid w:val="009E7083"/>
    <w:rsid w:val="009F0D9E"/>
    <w:rsid w:val="009F1301"/>
    <w:rsid w:val="009F5487"/>
    <w:rsid w:val="009F67EC"/>
    <w:rsid w:val="009F7BA9"/>
    <w:rsid w:val="00A00551"/>
    <w:rsid w:val="00A007FB"/>
    <w:rsid w:val="00A01524"/>
    <w:rsid w:val="00A028A2"/>
    <w:rsid w:val="00A02F21"/>
    <w:rsid w:val="00A03516"/>
    <w:rsid w:val="00A04C0E"/>
    <w:rsid w:val="00A10176"/>
    <w:rsid w:val="00A11DEE"/>
    <w:rsid w:val="00A1247C"/>
    <w:rsid w:val="00A12B10"/>
    <w:rsid w:val="00A15A06"/>
    <w:rsid w:val="00A16EB8"/>
    <w:rsid w:val="00A21FE9"/>
    <w:rsid w:val="00A222BB"/>
    <w:rsid w:val="00A22D61"/>
    <w:rsid w:val="00A235CD"/>
    <w:rsid w:val="00A245D1"/>
    <w:rsid w:val="00A254FE"/>
    <w:rsid w:val="00A25CEA"/>
    <w:rsid w:val="00A27047"/>
    <w:rsid w:val="00A277AF"/>
    <w:rsid w:val="00A313D3"/>
    <w:rsid w:val="00A31FC7"/>
    <w:rsid w:val="00A34C1E"/>
    <w:rsid w:val="00A35261"/>
    <w:rsid w:val="00A35BB9"/>
    <w:rsid w:val="00A35D45"/>
    <w:rsid w:val="00A35F88"/>
    <w:rsid w:val="00A36FF6"/>
    <w:rsid w:val="00A3787D"/>
    <w:rsid w:val="00A40DDD"/>
    <w:rsid w:val="00A40EF9"/>
    <w:rsid w:val="00A43F75"/>
    <w:rsid w:val="00A45249"/>
    <w:rsid w:val="00A45E19"/>
    <w:rsid w:val="00A4671A"/>
    <w:rsid w:val="00A5067D"/>
    <w:rsid w:val="00A512A6"/>
    <w:rsid w:val="00A51CAD"/>
    <w:rsid w:val="00A52740"/>
    <w:rsid w:val="00A54D53"/>
    <w:rsid w:val="00A54F7A"/>
    <w:rsid w:val="00A56BB1"/>
    <w:rsid w:val="00A574BF"/>
    <w:rsid w:val="00A61CB0"/>
    <w:rsid w:val="00A62ECC"/>
    <w:rsid w:val="00A63758"/>
    <w:rsid w:val="00A7053D"/>
    <w:rsid w:val="00A72C1A"/>
    <w:rsid w:val="00A805CA"/>
    <w:rsid w:val="00A83C2F"/>
    <w:rsid w:val="00A84785"/>
    <w:rsid w:val="00A84AB2"/>
    <w:rsid w:val="00A84E47"/>
    <w:rsid w:val="00A8527C"/>
    <w:rsid w:val="00A854F0"/>
    <w:rsid w:val="00A85817"/>
    <w:rsid w:val="00A867AE"/>
    <w:rsid w:val="00A90B7D"/>
    <w:rsid w:val="00A93521"/>
    <w:rsid w:val="00A93569"/>
    <w:rsid w:val="00A94591"/>
    <w:rsid w:val="00A95089"/>
    <w:rsid w:val="00A9690A"/>
    <w:rsid w:val="00AA162B"/>
    <w:rsid w:val="00AA237C"/>
    <w:rsid w:val="00AA26B5"/>
    <w:rsid w:val="00AA54C4"/>
    <w:rsid w:val="00AA78DF"/>
    <w:rsid w:val="00AB007D"/>
    <w:rsid w:val="00AB0BE8"/>
    <w:rsid w:val="00AB2DF4"/>
    <w:rsid w:val="00AB2F76"/>
    <w:rsid w:val="00AB3360"/>
    <w:rsid w:val="00AB3DDC"/>
    <w:rsid w:val="00AB494E"/>
    <w:rsid w:val="00AB6D5C"/>
    <w:rsid w:val="00AC03A5"/>
    <w:rsid w:val="00AC208B"/>
    <w:rsid w:val="00AC2171"/>
    <w:rsid w:val="00AC2B23"/>
    <w:rsid w:val="00AC2FB8"/>
    <w:rsid w:val="00AC43F9"/>
    <w:rsid w:val="00AD0579"/>
    <w:rsid w:val="00AD1198"/>
    <w:rsid w:val="00AD3C94"/>
    <w:rsid w:val="00AD4633"/>
    <w:rsid w:val="00AD46D6"/>
    <w:rsid w:val="00AD52C4"/>
    <w:rsid w:val="00AD63B6"/>
    <w:rsid w:val="00AD689E"/>
    <w:rsid w:val="00AD785B"/>
    <w:rsid w:val="00AE0554"/>
    <w:rsid w:val="00AE2815"/>
    <w:rsid w:val="00AE35BD"/>
    <w:rsid w:val="00AE4CD5"/>
    <w:rsid w:val="00AE5388"/>
    <w:rsid w:val="00AE6F65"/>
    <w:rsid w:val="00AF1FD6"/>
    <w:rsid w:val="00AF2288"/>
    <w:rsid w:val="00AF250D"/>
    <w:rsid w:val="00AF3585"/>
    <w:rsid w:val="00AF67D8"/>
    <w:rsid w:val="00AF7130"/>
    <w:rsid w:val="00B045F0"/>
    <w:rsid w:val="00B0571F"/>
    <w:rsid w:val="00B07700"/>
    <w:rsid w:val="00B11E32"/>
    <w:rsid w:val="00B11FA8"/>
    <w:rsid w:val="00B12FE7"/>
    <w:rsid w:val="00B14E80"/>
    <w:rsid w:val="00B159F6"/>
    <w:rsid w:val="00B15E4A"/>
    <w:rsid w:val="00B17661"/>
    <w:rsid w:val="00B20F37"/>
    <w:rsid w:val="00B219DA"/>
    <w:rsid w:val="00B221A6"/>
    <w:rsid w:val="00B228F0"/>
    <w:rsid w:val="00B23BAE"/>
    <w:rsid w:val="00B241EF"/>
    <w:rsid w:val="00B250F4"/>
    <w:rsid w:val="00B25EAA"/>
    <w:rsid w:val="00B266A8"/>
    <w:rsid w:val="00B327D2"/>
    <w:rsid w:val="00B33A05"/>
    <w:rsid w:val="00B34E90"/>
    <w:rsid w:val="00B36973"/>
    <w:rsid w:val="00B36BB3"/>
    <w:rsid w:val="00B3703E"/>
    <w:rsid w:val="00B40660"/>
    <w:rsid w:val="00B40E3F"/>
    <w:rsid w:val="00B412D3"/>
    <w:rsid w:val="00B43FA5"/>
    <w:rsid w:val="00B45C47"/>
    <w:rsid w:val="00B479FE"/>
    <w:rsid w:val="00B47FED"/>
    <w:rsid w:val="00B52CD6"/>
    <w:rsid w:val="00B55D29"/>
    <w:rsid w:val="00B5639E"/>
    <w:rsid w:val="00B56D7C"/>
    <w:rsid w:val="00B6047B"/>
    <w:rsid w:val="00B60CF9"/>
    <w:rsid w:val="00B62A15"/>
    <w:rsid w:val="00B62B69"/>
    <w:rsid w:val="00B63172"/>
    <w:rsid w:val="00B63186"/>
    <w:rsid w:val="00B66306"/>
    <w:rsid w:val="00B70580"/>
    <w:rsid w:val="00B76F9C"/>
    <w:rsid w:val="00B7742D"/>
    <w:rsid w:val="00B84FAF"/>
    <w:rsid w:val="00B86157"/>
    <w:rsid w:val="00B87254"/>
    <w:rsid w:val="00B87367"/>
    <w:rsid w:val="00B90604"/>
    <w:rsid w:val="00B90D26"/>
    <w:rsid w:val="00B912F3"/>
    <w:rsid w:val="00B93AED"/>
    <w:rsid w:val="00B958E1"/>
    <w:rsid w:val="00B95EDA"/>
    <w:rsid w:val="00B96C64"/>
    <w:rsid w:val="00B97F25"/>
    <w:rsid w:val="00BA359C"/>
    <w:rsid w:val="00BA4DDE"/>
    <w:rsid w:val="00BA4F5D"/>
    <w:rsid w:val="00BA5159"/>
    <w:rsid w:val="00BA666C"/>
    <w:rsid w:val="00BA68DA"/>
    <w:rsid w:val="00BA6D8C"/>
    <w:rsid w:val="00BB1ED6"/>
    <w:rsid w:val="00BB31D6"/>
    <w:rsid w:val="00BB4A05"/>
    <w:rsid w:val="00BB5A44"/>
    <w:rsid w:val="00BB5F76"/>
    <w:rsid w:val="00BB61F8"/>
    <w:rsid w:val="00BB7B1A"/>
    <w:rsid w:val="00BC2CB6"/>
    <w:rsid w:val="00BC3DED"/>
    <w:rsid w:val="00BC55B4"/>
    <w:rsid w:val="00BC6102"/>
    <w:rsid w:val="00BC71F5"/>
    <w:rsid w:val="00BC794E"/>
    <w:rsid w:val="00BC7DA7"/>
    <w:rsid w:val="00BD034E"/>
    <w:rsid w:val="00BD3026"/>
    <w:rsid w:val="00BD35E2"/>
    <w:rsid w:val="00BD4E7C"/>
    <w:rsid w:val="00BD618F"/>
    <w:rsid w:val="00BE1959"/>
    <w:rsid w:val="00BE3A74"/>
    <w:rsid w:val="00BE5462"/>
    <w:rsid w:val="00BE5652"/>
    <w:rsid w:val="00BE5A68"/>
    <w:rsid w:val="00BF0123"/>
    <w:rsid w:val="00BF1FD1"/>
    <w:rsid w:val="00BF270E"/>
    <w:rsid w:val="00BF2BCB"/>
    <w:rsid w:val="00BF6A6B"/>
    <w:rsid w:val="00C002E9"/>
    <w:rsid w:val="00C01C62"/>
    <w:rsid w:val="00C0458C"/>
    <w:rsid w:val="00C045FC"/>
    <w:rsid w:val="00C05BB5"/>
    <w:rsid w:val="00C11C45"/>
    <w:rsid w:val="00C143E2"/>
    <w:rsid w:val="00C144E9"/>
    <w:rsid w:val="00C16FFA"/>
    <w:rsid w:val="00C17617"/>
    <w:rsid w:val="00C22F81"/>
    <w:rsid w:val="00C276A4"/>
    <w:rsid w:val="00C31056"/>
    <w:rsid w:val="00C3189B"/>
    <w:rsid w:val="00C3267F"/>
    <w:rsid w:val="00C33287"/>
    <w:rsid w:val="00C338A0"/>
    <w:rsid w:val="00C3401D"/>
    <w:rsid w:val="00C34E7B"/>
    <w:rsid w:val="00C354FE"/>
    <w:rsid w:val="00C35631"/>
    <w:rsid w:val="00C36F3B"/>
    <w:rsid w:val="00C42BC1"/>
    <w:rsid w:val="00C44232"/>
    <w:rsid w:val="00C455ED"/>
    <w:rsid w:val="00C47147"/>
    <w:rsid w:val="00C4734C"/>
    <w:rsid w:val="00C47387"/>
    <w:rsid w:val="00C47906"/>
    <w:rsid w:val="00C51E65"/>
    <w:rsid w:val="00C55C06"/>
    <w:rsid w:val="00C56384"/>
    <w:rsid w:val="00C56894"/>
    <w:rsid w:val="00C641EB"/>
    <w:rsid w:val="00C645E0"/>
    <w:rsid w:val="00C64CB3"/>
    <w:rsid w:val="00C651ED"/>
    <w:rsid w:val="00C6654B"/>
    <w:rsid w:val="00C66824"/>
    <w:rsid w:val="00C67CFA"/>
    <w:rsid w:val="00C70BF5"/>
    <w:rsid w:val="00C740F3"/>
    <w:rsid w:val="00C77D1F"/>
    <w:rsid w:val="00C77F49"/>
    <w:rsid w:val="00C8037C"/>
    <w:rsid w:val="00C81722"/>
    <w:rsid w:val="00C827E7"/>
    <w:rsid w:val="00C836AE"/>
    <w:rsid w:val="00C83888"/>
    <w:rsid w:val="00C83F8B"/>
    <w:rsid w:val="00C84016"/>
    <w:rsid w:val="00C849BC"/>
    <w:rsid w:val="00C87850"/>
    <w:rsid w:val="00C91A33"/>
    <w:rsid w:val="00C928B3"/>
    <w:rsid w:val="00C94723"/>
    <w:rsid w:val="00C94A55"/>
    <w:rsid w:val="00C9539B"/>
    <w:rsid w:val="00C961F4"/>
    <w:rsid w:val="00C9750F"/>
    <w:rsid w:val="00CA1856"/>
    <w:rsid w:val="00CA25B9"/>
    <w:rsid w:val="00CA2AA9"/>
    <w:rsid w:val="00CA2C45"/>
    <w:rsid w:val="00CA43E5"/>
    <w:rsid w:val="00CA488B"/>
    <w:rsid w:val="00CA61D8"/>
    <w:rsid w:val="00CA7198"/>
    <w:rsid w:val="00CA728E"/>
    <w:rsid w:val="00CB11DF"/>
    <w:rsid w:val="00CB12A1"/>
    <w:rsid w:val="00CB4C7A"/>
    <w:rsid w:val="00CB5E3F"/>
    <w:rsid w:val="00CB744B"/>
    <w:rsid w:val="00CB7772"/>
    <w:rsid w:val="00CB7AC5"/>
    <w:rsid w:val="00CB7B97"/>
    <w:rsid w:val="00CC10D3"/>
    <w:rsid w:val="00CC1A05"/>
    <w:rsid w:val="00CC1B33"/>
    <w:rsid w:val="00CC1F99"/>
    <w:rsid w:val="00CC2B57"/>
    <w:rsid w:val="00CC459F"/>
    <w:rsid w:val="00CC57EE"/>
    <w:rsid w:val="00CC616E"/>
    <w:rsid w:val="00CC78B7"/>
    <w:rsid w:val="00CD0C7C"/>
    <w:rsid w:val="00CD199E"/>
    <w:rsid w:val="00CD1A77"/>
    <w:rsid w:val="00CD203B"/>
    <w:rsid w:val="00CD4414"/>
    <w:rsid w:val="00CD5355"/>
    <w:rsid w:val="00CD7167"/>
    <w:rsid w:val="00CD7A14"/>
    <w:rsid w:val="00CE364F"/>
    <w:rsid w:val="00CE3A0E"/>
    <w:rsid w:val="00CE4E0D"/>
    <w:rsid w:val="00CE5FBF"/>
    <w:rsid w:val="00CF04FD"/>
    <w:rsid w:val="00CF12D9"/>
    <w:rsid w:val="00CF1A21"/>
    <w:rsid w:val="00CF2C08"/>
    <w:rsid w:val="00CF2F1A"/>
    <w:rsid w:val="00CF693F"/>
    <w:rsid w:val="00CF7473"/>
    <w:rsid w:val="00CF78CB"/>
    <w:rsid w:val="00D00BA9"/>
    <w:rsid w:val="00D010A1"/>
    <w:rsid w:val="00D04FDE"/>
    <w:rsid w:val="00D05360"/>
    <w:rsid w:val="00D13543"/>
    <w:rsid w:val="00D13C7B"/>
    <w:rsid w:val="00D164AE"/>
    <w:rsid w:val="00D168F8"/>
    <w:rsid w:val="00D2032A"/>
    <w:rsid w:val="00D22913"/>
    <w:rsid w:val="00D229C1"/>
    <w:rsid w:val="00D22F4F"/>
    <w:rsid w:val="00D24CE4"/>
    <w:rsid w:val="00D25B05"/>
    <w:rsid w:val="00D2710A"/>
    <w:rsid w:val="00D27251"/>
    <w:rsid w:val="00D3030F"/>
    <w:rsid w:val="00D3035B"/>
    <w:rsid w:val="00D316D2"/>
    <w:rsid w:val="00D331A7"/>
    <w:rsid w:val="00D33F7D"/>
    <w:rsid w:val="00D34995"/>
    <w:rsid w:val="00D34F83"/>
    <w:rsid w:val="00D3681D"/>
    <w:rsid w:val="00D44686"/>
    <w:rsid w:val="00D44CEB"/>
    <w:rsid w:val="00D4520E"/>
    <w:rsid w:val="00D45929"/>
    <w:rsid w:val="00D46003"/>
    <w:rsid w:val="00D46B11"/>
    <w:rsid w:val="00D47272"/>
    <w:rsid w:val="00D51638"/>
    <w:rsid w:val="00D5218D"/>
    <w:rsid w:val="00D5337B"/>
    <w:rsid w:val="00D54A99"/>
    <w:rsid w:val="00D54D17"/>
    <w:rsid w:val="00D56B2F"/>
    <w:rsid w:val="00D57117"/>
    <w:rsid w:val="00D57564"/>
    <w:rsid w:val="00D60ECD"/>
    <w:rsid w:val="00D6107C"/>
    <w:rsid w:val="00D64685"/>
    <w:rsid w:val="00D7125C"/>
    <w:rsid w:val="00D71929"/>
    <w:rsid w:val="00D7240D"/>
    <w:rsid w:val="00D73275"/>
    <w:rsid w:val="00D7414F"/>
    <w:rsid w:val="00D74F14"/>
    <w:rsid w:val="00D76C5E"/>
    <w:rsid w:val="00D770DD"/>
    <w:rsid w:val="00D817E2"/>
    <w:rsid w:val="00D85E52"/>
    <w:rsid w:val="00D866A8"/>
    <w:rsid w:val="00D873EE"/>
    <w:rsid w:val="00D87712"/>
    <w:rsid w:val="00D8774B"/>
    <w:rsid w:val="00D8796C"/>
    <w:rsid w:val="00D900B6"/>
    <w:rsid w:val="00D93A9A"/>
    <w:rsid w:val="00D93B38"/>
    <w:rsid w:val="00D93FBD"/>
    <w:rsid w:val="00D95799"/>
    <w:rsid w:val="00D959E3"/>
    <w:rsid w:val="00DA0CA3"/>
    <w:rsid w:val="00DA0E4A"/>
    <w:rsid w:val="00DA12AA"/>
    <w:rsid w:val="00DA36BD"/>
    <w:rsid w:val="00DA5201"/>
    <w:rsid w:val="00DA663A"/>
    <w:rsid w:val="00DB443B"/>
    <w:rsid w:val="00DB5FB6"/>
    <w:rsid w:val="00DB64E9"/>
    <w:rsid w:val="00DB7039"/>
    <w:rsid w:val="00DB7FB3"/>
    <w:rsid w:val="00DC497D"/>
    <w:rsid w:val="00DC63E2"/>
    <w:rsid w:val="00DC6D2E"/>
    <w:rsid w:val="00DD0411"/>
    <w:rsid w:val="00DD10E6"/>
    <w:rsid w:val="00DD1339"/>
    <w:rsid w:val="00DD3725"/>
    <w:rsid w:val="00DD4997"/>
    <w:rsid w:val="00DE1447"/>
    <w:rsid w:val="00DE3BBE"/>
    <w:rsid w:val="00DE3CB3"/>
    <w:rsid w:val="00DE642D"/>
    <w:rsid w:val="00DE7C7C"/>
    <w:rsid w:val="00DF0F19"/>
    <w:rsid w:val="00DF452A"/>
    <w:rsid w:val="00DF4901"/>
    <w:rsid w:val="00DF684D"/>
    <w:rsid w:val="00E03700"/>
    <w:rsid w:val="00E05FBF"/>
    <w:rsid w:val="00E100E3"/>
    <w:rsid w:val="00E10D46"/>
    <w:rsid w:val="00E112E3"/>
    <w:rsid w:val="00E13720"/>
    <w:rsid w:val="00E162A6"/>
    <w:rsid w:val="00E1704C"/>
    <w:rsid w:val="00E17435"/>
    <w:rsid w:val="00E209BE"/>
    <w:rsid w:val="00E20ABB"/>
    <w:rsid w:val="00E20CE4"/>
    <w:rsid w:val="00E21970"/>
    <w:rsid w:val="00E2266C"/>
    <w:rsid w:val="00E24677"/>
    <w:rsid w:val="00E24A16"/>
    <w:rsid w:val="00E2624A"/>
    <w:rsid w:val="00E267F7"/>
    <w:rsid w:val="00E26A45"/>
    <w:rsid w:val="00E27B29"/>
    <w:rsid w:val="00E27B7C"/>
    <w:rsid w:val="00E30984"/>
    <w:rsid w:val="00E30A61"/>
    <w:rsid w:val="00E322EF"/>
    <w:rsid w:val="00E3299F"/>
    <w:rsid w:val="00E36C9E"/>
    <w:rsid w:val="00E40CB7"/>
    <w:rsid w:val="00E41634"/>
    <w:rsid w:val="00E41F84"/>
    <w:rsid w:val="00E51499"/>
    <w:rsid w:val="00E524F6"/>
    <w:rsid w:val="00E52BC3"/>
    <w:rsid w:val="00E550CF"/>
    <w:rsid w:val="00E57C98"/>
    <w:rsid w:val="00E613F8"/>
    <w:rsid w:val="00E61880"/>
    <w:rsid w:val="00E6271A"/>
    <w:rsid w:val="00E63472"/>
    <w:rsid w:val="00E64ACA"/>
    <w:rsid w:val="00E724FE"/>
    <w:rsid w:val="00E73371"/>
    <w:rsid w:val="00E74EC7"/>
    <w:rsid w:val="00E76BB3"/>
    <w:rsid w:val="00E76CD7"/>
    <w:rsid w:val="00E7778C"/>
    <w:rsid w:val="00E777BE"/>
    <w:rsid w:val="00E806CA"/>
    <w:rsid w:val="00E8134F"/>
    <w:rsid w:val="00E83E60"/>
    <w:rsid w:val="00E846B4"/>
    <w:rsid w:val="00E84798"/>
    <w:rsid w:val="00E873EC"/>
    <w:rsid w:val="00E8760C"/>
    <w:rsid w:val="00E928DC"/>
    <w:rsid w:val="00E9340E"/>
    <w:rsid w:val="00E94500"/>
    <w:rsid w:val="00E95603"/>
    <w:rsid w:val="00E9577C"/>
    <w:rsid w:val="00E95865"/>
    <w:rsid w:val="00E95F0D"/>
    <w:rsid w:val="00E96B1A"/>
    <w:rsid w:val="00E97C52"/>
    <w:rsid w:val="00EA0203"/>
    <w:rsid w:val="00EA153C"/>
    <w:rsid w:val="00EA165B"/>
    <w:rsid w:val="00EA1E2F"/>
    <w:rsid w:val="00EA25DA"/>
    <w:rsid w:val="00EA5696"/>
    <w:rsid w:val="00EB111C"/>
    <w:rsid w:val="00EB11FD"/>
    <w:rsid w:val="00EB46BB"/>
    <w:rsid w:val="00EB47CB"/>
    <w:rsid w:val="00EB58BA"/>
    <w:rsid w:val="00EB5CF3"/>
    <w:rsid w:val="00EB7AA7"/>
    <w:rsid w:val="00EC2C79"/>
    <w:rsid w:val="00EC4757"/>
    <w:rsid w:val="00EC5114"/>
    <w:rsid w:val="00ED2518"/>
    <w:rsid w:val="00ED3923"/>
    <w:rsid w:val="00ED3ECD"/>
    <w:rsid w:val="00ED41AB"/>
    <w:rsid w:val="00EE3CFB"/>
    <w:rsid w:val="00EE4FCC"/>
    <w:rsid w:val="00EE57B3"/>
    <w:rsid w:val="00EF27DD"/>
    <w:rsid w:val="00EF4BDF"/>
    <w:rsid w:val="00EF4ED5"/>
    <w:rsid w:val="00F00374"/>
    <w:rsid w:val="00F01C2C"/>
    <w:rsid w:val="00F03EA4"/>
    <w:rsid w:val="00F05558"/>
    <w:rsid w:val="00F100EC"/>
    <w:rsid w:val="00F107DE"/>
    <w:rsid w:val="00F12520"/>
    <w:rsid w:val="00F14521"/>
    <w:rsid w:val="00F14B4E"/>
    <w:rsid w:val="00F15542"/>
    <w:rsid w:val="00F20385"/>
    <w:rsid w:val="00F235CB"/>
    <w:rsid w:val="00F25DA2"/>
    <w:rsid w:val="00F318DA"/>
    <w:rsid w:val="00F32869"/>
    <w:rsid w:val="00F33189"/>
    <w:rsid w:val="00F34094"/>
    <w:rsid w:val="00F3526C"/>
    <w:rsid w:val="00F35E7A"/>
    <w:rsid w:val="00F3658E"/>
    <w:rsid w:val="00F36F31"/>
    <w:rsid w:val="00F40A64"/>
    <w:rsid w:val="00F448BC"/>
    <w:rsid w:val="00F44E6C"/>
    <w:rsid w:val="00F45596"/>
    <w:rsid w:val="00F520EE"/>
    <w:rsid w:val="00F54E4E"/>
    <w:rsid w:val="00F551C2"/>
    <w:rsid w:val="00F55209"/>
    <w:rsid w:val="00F55E86"/>
    <w:rsid w:val="00F56218"/>
    <w:rsid w:val="00F56B14"/>
    <w:rsid w:val="00F57FF0"/>
    <w:rsid w:val="00F6072E"/>
    <w:rsid w:val="00F61B82"/>
    <w:rsid w:val="00F652CE"/>
    <w:rsid w:val="00F667CC"/>
    <w:rsid w:val="00F70C22"/>
    <w:rsid w:val="00F7236E"/>
    <w:rsid w:val="00F72F66"/>
    <w:rsid w:val="00F73FF4"/>
    <w:rsid w:val="00F76206"/>
    <w:rsid w:val="00F76BAD"/>
    <w:rsid w:val="00F81717"/>
    <w:rsid w:val="00F81735"/>
    <w:rsid w:val="00F81D41"/>
    <w:rsid w:val="00F8384C"/>
    <w:rsid w:val="00F843CD"/>
    <w:rsid w:val="00F87253"/>
    <w:rsid w:val="00F87DFF"/>
    <w:rsid w:val="00F90198"/>
    <w:rsid w:val="00F91EB0"/>
    <w:rsid w:val="00F92D02"/>
    <w:rsid w:val="00F95AEE"/>
    <w:rsid w:val="00F970A6"/>
    <w:rsid w:val="00F971B1"/>
    <w:rsid w:val="00FA024E"/>
    <w:rsid w:val="00FA10A4"/>
    <w:rsid w:val="00FA130F"/>
    <w:rsid w:val="00FA210E"/>
    <w:rsid w:val="00FA5727"/>
    <w:rsid w:val="00FB0B40"/>
    <w:rsid w:val="00FB3034"/>
    <w:rsid w:val="00FB3508"/>
    <w:rsid w:val="00FB3D1E"/>
    <w:rsid w:val="00FC0521"/>
    <w:rsid w:val="00FC127C"/>
    <w:rsid w:val="00FC1D2B"/>
    <w:rsid w:val="00FC659E"/>
    <w:rsid w:val="00FD431B"/>
    <w:rsid w:val="00FD606F"/>
    <w:rsid w:val="00FD6421"/>
    <w:rsid w:val="00FD74D0"/>
    <w:rsid w:val="00FD75A1"/>
    <w:rsid w:val="00FE0DE3"/>
    <w:rsid w:val="00FE1344"/>
    <w:rsid w:val="00FE3545"/>
    <w:rsid w:val="00FE3CAD"/>
    <w:rsid w:val="00FE6EB4"/>
    <w:rsid w:val="00FF07B3"/>
    <w:rsid w:val="00FF172E"/>
    <w:rsid w:val="00FF3403"/>
    <w:rsid w:val="00FF4BEF"/>
    <w:rsid w:val="00FF6E0B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1"/>
        <w:szCs w:val="21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iPriority="39" w:unhideWhenUsed="1" w:qFormat="1"/>
    <w:lsdException w:name="Normal Indent" w:semiHidden="1" w:unhideWhenUsed="1"/>
    <w:lsdException w:name="footnote text" w:uiPriority="10" w:qFormat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uiPriority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/>
    <w:lsdException w:name="Body Text" w:uiPriority="0" w:qFormat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0E70"/>
    <w:rPr>
      <w:lang w:val="en-CA"/>
    </w:rPr>
  </w:style>
  <w:style w:type="paragraph" w:styleId="Heading1">
    <w:name w:val="heading 1"/>
    <w:next w:val="BodyText"/>
    <w:link w:val="Heading1Char"/>
    <w:uiPriority w:val="1"/>
    <w:qFormat/>
    <w:rsid w:val="004F5F31"/>
    <w:pPr>
      <w:keepNext/>
      <w:spacing w:before="240" w:after="240"/>
      <w:outlineLvl w:val="0"/>
    </w:pPr>
    <w:rPr>
      <w:b/>
      <w:bCs/>
      <w:caps/>
      <w:color w:val="02205F"/>
      <w:sz w:val="26"/>
      <w:lang w:val="en-CA"/>
    </w:rPr>
  </w:style>
  <w:style w:type="paragraph" w:styleId="Heading2">
    <w:name w:val="heading 2"/>
    <w:next w:val="BodyText"/>
    <w:link w:val="Heading2Char"/>
    <w:uiPriority w:val="1"/>
    <w:qFormat/>
    <w:rsid w:val="001C19B3"/>
    <w:pPr>
      <w:keepNext/>
      <w:numPr>
        <w:numId w:val="22"/>
      </w:numPr>
      <w:spacing w:before="240" w:after="240"/>
      <w:outlineLvl w:val="1"/>
    </w:pPr>
    <w:rPr>
      <w:b/>
      <w:caps/>
      <w:sz w:val="22"/>
      <w:lang w:val="en-CA"/>
    </w:rPr>
  </w:style>
  <w:style w:type="paragraph" w:styleId="Heading3">
    <w:name w:val="heading 3"/>
    <w:next w:val="BodyText"/>
    <w:link w:val="Heading3Char"/>
    <w:uiPriority w:val="1"/>
    <w:qFormat/>
    <w:rsid w:val="001C19B3"/>
    <w:pPr>
      <w:keepNext/>
      <w:numPr>
        <w:numId w:val="23"/>
      </w:numPr>
      <w:spacing w:before="240" w:after="240"/>
      <w:outlineLvl w:val="2"/>
    </w:pPr>
    <w:rPr>
      <w:b/>
      <w:caps/>
      <w:sz w:val="22"/>
      <w:lang w:val="en-CA"/>
    </w:rPr>
  </w:style>
  <w:style w:type="paragraph" w:styleId="Heading4">
    <w:name w:val="heading 4"/>
    <w:next w:val="BodyText"/>
    <w:link w:val="Heading4Char"/>
    <w:uiPriority w:val="1"/>
    <w:qFormat/>
    <w:rsid w:val="001C19B3"/>
    <w:pPr>
      <w:keepNext/>
      <w:numPr>
        <w:numId w:val="24"/>
      </w:numPr>
      <w:spacing w:before="240" w:after="240"/>
      <w:outlineLvl w:val="3"/>
    </w:pPr>
    <w:rPr>
      <w:caps/>
      <w:sz w:val="22"/>
      <w:lang w:val="en-CA"/>
    </w:rPr>
  </w:style>
  <w:style w:type="paragraph" w:styleId="Heading5">
    <w:name w:val="heading 5"/>
    <w:next w:val="BodyText"/>
    <w:link w:val="Heading5Char"/>
    <w:uiPriority w:val="1"/>
    <w:qFormat/>
    <w:rsid w:val="001C19B3"/>
    <w:pPr>
      <w:keepNext/>
      <w:numPr>
        <w:numId w:val="25"/>
      </w:numPr>
      <w:spacing w:before="240" w:after="240"/>
      <w:outlineLvl w:val="4"/>
    </w:pPr>
    <w:rPr>
      <w:caps/>
      <w:sz w:val="22"/>
      <w:lang w:val="en-CA"/>
    </w:rPr>
  </w:style>
  <w:style w:type="paragraph" w:styleId="Heading6">
    <w:name w:val="heading 6"/>
    <w:next w:val="BodyText"/>
    <w:link w:val="Heading6Char"/>
    <w:uiPriority w:val="1"/>
    <w:qFormat/>
    <w:rsid w:val="001C19B3"/>
    <w:pPr>
      <w:keepNext/>
      <w:numPr>
        <w:numId w:val="41"/>
      </w:numPr>
      <w:spacing w:before="240" w:after="240"/>
      <w:outlineLvl w:val="5"/>
    </w:pPr>
    <w:rPr>
      <w:caps/>
      <w:spacing w:val="10"/>
      <w:sz w:val="22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EEE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EEE"/>
    <w:pPr>
      <w:spacing w:before="300"/>
      <w:outlineLvl w:val="7"/>
    </w:pPr>
    <w:rPr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EEE"/>
    <w:pPr>
      <w:spacing w:before="300"/>
      <w:outlineLvl w:val="8"/>
    </w:pPr>
    <w:rPr>
      <w:i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C2B3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1B7C"/>
    <w:rPr>
      <w:rFonts w:cs="Tahoma"/>
      <w:sz w:val="16"/>
      <w:szCs w:val="16"/>
      <w:lang w:val="en-GB"/>
    </w:rPr>
  </w:style>
  <w:style w:type="paragraph" w:customStyle="1" w:styleId="BibliographyText">
    <w:name w:val="Bibliography Text"/>
    <w:uiPriority w:val="9"/>
    <w:qFormat/>
    <w:rsid w:val="0083793C"/>
    <w:pPr>
      <w:spacing w:before="240" w:after="240"/>
      <w:ind w:left="720" w:hanging="720"/>
    </w:pPr>
    <w:rPr>
      <w:rFonts w:ascii="Times New Roman" w:eastAsiaTheme="minorHAnsi" w:hAnsi="Times New Roman"/>
      <w:sz w:val="23"/>
      <w:szCs w:val="24"/>
      <w:lang w:val="en-CA" w:bidi="ar-SA"/>
    </w:rPr>
  </w:style>
  <w:style w:type="paragraph" w:styleId="BlockText">
    <w:name w:val="Block Text"/>
    <w:basedOn w:val="Normal"/>
    <w:uiPriority w:val="3"/>
    <w:rsid w:val="008C2B3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  <w:sz w:val="20"/>
    </w:rPr>
  </w:style>
  <w:style w:type="paragraph" w:styleId="BodyText">
    <w:name w:val="Body Text"/>
    <w:link w:val="BodyTextChar"/>
    <w:qFormat/>
    <w:rsid w:val="00362BDD"/>
    <w:pPr>
      <w:spacing w:before="240" w:after="240" w:line="269" w:lineRule="auto"/>
    </w:pPr>
    <w:rPr>
      <w:rFonts w:ascii="Times New Roman" w:eastAsiaTheme="minorHAnsi" w:hAnsi="Times New Roman" w:cs="Times New Roman"/>
      <w:sz w:val="23"/>
      <w:szCs w:val="23"/>
      <w:lang w:val="en-CA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4F5F31"/>
    <w:rPr>
      <w:b/>
      <w:bCs/>
      <w:caps/>
      <w:color w:val="02205F"/>
      <w:sz w:val="26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rsid w:val="00362BDD"/>
    <w:rPr>
      <w:rFonts w:ascii="Times New Roman" w:eastAsiaTheme="minorHAnsi" w:hAnsi="Times New Roman" w:cs="Times New Roman"/>
      <w:sz w:val="23"/>
      <w:szCs w:val="23"/>
      <w:lang w:val="en-CA" w:bidi="ar-SA"/>
    </w:rPr>
  </w:style>
  <w:style w:type="character" w:customStyle="1" w:styleId="BoldOFF">
    <w:name w:val="Bold OFF"/>
    <w:basedOn w:val="DefaultParagraphFont"/>
    <w:uiPriority w:val="1"/>
    <w:rsid w:val="008C2B3C"/>
    <w:rPr>
      <w:rFonts w:ascii="Arial" w:hAnsi="Arial"/>
      <w:sz w:val="21"/>
    </w:rPr>
  </w:style>
  <w:style w:type="character" w:styleId="BookTitle">
    <w:name w:val="Book Title"/>
    <w:uiPriority w:val="33"/>
    <w:rsid w:val="008C2B3C"/>
    <w:rPr>
      <w:rFonts w:ascii="Arial" w:hAnsi="Arial"/>
      <w:b/>
      <w:bCs/>
      <w:i/>
      <w:iCs/>
      <w:spacing w:val="9"/>
    </w:rPr>
  </w:style>
  <w:style w:type="paragraph" w:customStyle="1" w:styleId="Bullet1">
    <w:name w:val="Bullet 1"/>
    <w:uiPriority w:val="2"/>
    <w:qFormat/>
    <w:rsid w:val="001F35FD"/>
    <w:pPr>
      <w:numPr>
        <w:numId w:val="26"/>
      </w:numPr>
      <w:spacing w:before="120" w:after="120"/>
    </w:pPr>
    <w:rPr>
      <w:rFonts w:ascii="Times New Roman" w:eastAsiaTheme="minorHAnsi" w:hAnsi="Times New Roman" w:cs="Times New Roman"/>
      <w:sz w:val="23"/>
      <w:szCs w:val="23"/>
      <w:lang w:val="en-CA" w:bidi="ar-SA"/>
    </w:rPr>
  </w:style>
  <w:style w:type="paragraph" w:customStyle="1" w:styleId="Bullet2">
    <w:name w:val="Bullet 2"/>
    <w:uiPriority w:val="2"/>
    <w:qFormat/>
    <w:rsid w:val="0083793C"/>
    <w:pPr>
      <w:numPr>
        <w:numId w:val="27"/>
      </w:numPr>
      <w:spacing w:before="120" w:after="120"/>
    </w:pPr>
    <w:rPr>
      <w:rFonts w:ascii="Times New Roman" w:eastAsiaTheme="minorHAnsi" w:hAnsi="Times New Roman" w:cs="Times New Roman"/>
      <w:sz w:val="23"/>
      <w:szCs w:val="23"/>
      <w:lang w:val="en-CA" w:bidi="ar-SA"/>
    </w:rPr>
  </w:style>
  <w:style w:type="paragraph" w:customStyle="1" w:styleId="Bullet3">
    <w:name w:val="Bullet 3"/>
    <w:link w:val="Bullet3Char"/>
    <w:uiPriority w:val="2"/>
    <w:qFormat/>
    <w:rsid w:val="0083793C"/>
    <w:pPr>
      <w:numPr>
        <w:numId w:val="28"/>
      </w:numPr>
      <w:spacing w:before="120" w:after="120"/>
    </w:pPr>
    <w:rPr>
      <w:rFonts w:ascii="Times New Roman" w:eastAsiaTheme="minorHAnsi" w:hAnsi="Times New Roman" w:cs="Times New Roman"/>
      <w:sz w:val="23"/>
      <w:szCs w:val="24"/>
      <w:lang w:val="en-CA" w:bidi="ar-SA"/>
    </w:rPr>
  </w:style>
  <w:style w:type="paragraph" w:customStyle="1" w:styleId="BulletSquare">
    <w:name w:val="Bullet Square"/>
    <w:uiPriority w:val="2"/>
    <w:qFormat/>
    <w:rsid w:val="004C7422"/>
    <w:pPr>
      <w:numPr>
        <w:numId w:val="30"/>
      </w:numPr>
      <w:spacing w:before="120" w:after="120"/>
    </w:pPr>
    <w:rPr>
      <w:rFonts w:ascii="Times New Roman" w:hAnsi="Times New Roman" w:cs="Times New Roman"/>
      <w:sz w:val="23"/>
      <w:szCs w:val="23"/>
      <w:lang w:val="en-CA"/>
    </w:rPr>
  </w:style>
  <w:style w:type="paragraph" w:styleId="Caption">
    <w:name w:val="caption"/>
    <w:next w:val="Normal"/>
    <w:uiPriority w:val="4"/>
    <w:qFormat/>
    <w:rsid w:val="00075E4C"/>
    <w:pPr>
      <w:keepNext/>
      <w:spacing w:before="240" w:after="120"/>
      <w:jc w:val="center"/>
    </w:pPr>
    <w:rPr>
      <w:rFonts w:eastAsiaTheme="minorHAnsi" w:cs="Times New Roman"/>
      <w:b/>
      <w:bCs/>
      <w:spacing w:val="2"/>
      <w:sz w:val="18"/>
      <w:szCs w:val="18"/>
      <w:lang w:val="en-CA" w:bidi="ar-SA"/>
    </w:rPr>
  </w:style>
  <w:style w:type="character" w:customStyle="1" w:styleId="CommitteeNameCover">
    <w:name w:val="Committee Name Cover"/>
    <w:basedOn w:val="DefaultParagraphFont"/>
    <w:uiPriority w:val="1"/>
    <w:rsid w:val="0083793C"/>
    <w:rPr>
      <w:b/>
      <w:caps/>
      <w:lang w:val="en-CA"/>
    </w:rPr>
  </w:style>
  <w:style w:type="character" w:styleId="Emphasis">
    <w:name w:val="Emphasis"/>
    <w:uiPriority w:val="20"/>
    <w:rsid w:val="008C2B3C"/>
    <w:rPr>
      <w:caps/>
      <w:color w:val="243F60" w:themeColor="accent1" w:themeShade="7F"/>
      <w:spacing w:val="5"/>
    </w:rPr>
  </w:style>
  <w:style w:type="character" w:styleId="FollowedHyperlink">
    <w:name w:val="FollowedHyperlink"/>
    <w:uiPriority w:val="99"/>
    <w:unhideWhenUsed/>
    <w:rsid w:val="00751FFA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unhideWhenUsed/>
    <w:qFormat/>
    <w:rsid w:val="00B55D29"/>
    <w:pPr>
      <w:pBdr>
        <w:top w:val="single" w:sz="4" w:space="10" w:color="02205F"/>
      </w:pBdr>
      <w:tabs>
        <w:tab w:val="center" w:pos="4680"/>
        <w:tab w:val="right" w:pos="9360"/>
      </w:tabs>
      <w:spacing w:before="480"/>
      <w:jc w:val="center"/>
    </w:pPr>
    <w:rPr>
      <w:rFonts w:ascii="Arial Narrow" w:eastAsiaTheme="minorHAnsi" w:hAnsi="Arial Narrow" w:cs="Times New Roman"/>
      <w:color w:val="02205F"/>
      <w:sz w:val="18"/>
      <w:szCs w:val="24"/>
      <w:lang w:val="en-CA" w:bidi="ar-SA"/>
    </w:rPr>
  </w:style>
  <w:style w:type="character" w:customStyle="1" w:styleId="FooterChar">
    <w:name w:val="Footer Char"/>
    <w:basedOn w:val="DefaultParagraphFont"/>
    <w:link w:val="Footer"/>
    <w:uiPriority w:val="99"/>
    <w:rsid w:val="00B55D29"/>
    <w:rPr>
      <w:rFonts w:ascii="Arial Narrow" w:eastAsiaTheme="minorHAnsi" w:hAnsi="Arial Narrow" w:cs="Times New Roman"/>
      <w:color w:val="02205F"/>
      <w:sz w:val="18"/>
      <w:szCs w:val="24"/>
      <w:lang w:val="en-CA" w:bidi="ar-SA"/>
    </w:rPr>
  </w:style>
  <w:style w:type="character" w:styleId="FootnoteReference">
    <w:name w:val="footnote reference"/>
    <w:basedOn w:val="DefaultParagraphFont"/>
    <w:unhideWhenUsed/>
    <w:rsid w:val="00126C17"/>
    <w:rPr>
      <w:noProof w:val="0"/>
      <w:vertAlign w:val="superscript"/>
      <w:lang w:val="en-CA"/>
    </w:rPr>
  </w:style>
  <w:style w:type="character" w:customStyle="1" w:styleId="Heading2Char">
    <w:name w:val="Heading 2 Char"/>
    <w:basedOn w:val="DefaultParagraphFont"/>
    <w:link w:val="Heading2"/>
    <w:uiPriority w:val="1"/>
    <w:rsid w:val="001C19B3"/>
    <w:rPr>
      <w:b/>
      <w:caps/>
      <w:sz w:val="22"/>
      <w:lang w:val="en-CA"/>
    </w:rPr>
  </w:style>
  <w:style w:type="character" w:customStyle="1" w:styleId="Heading3Char">
    <w:name w:val="Heading 3 Char"/>
    <w:basedOn w:val="DefaultParagraphFont"/>
    <w:link w:val="Heading3"/>
    <w:uiPriority w:val="1"/>
    <w:rsid w:val="001C19B3"/>
    <w:rPr>
      <w:b/>
      <w:caps/>
      <w:sz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1"/>
    <w:rsid w:val="001C19B3"/>
    <w:rPr>
      <w:caps/>
      <w:sz w:val="22"/>
      <w:lang w:val="en-CA"/>
    </w:rPr>
  </w:style>
  <w:style w:type="character" w:customStyle="1" w:styleId="Heading5Char">
    <w:name w:val="Heading 5 Char"/>
    <w:basedOn w:val="DefaultParagraphFont"/>
    <w:link w:val="Heading5"/>
    <w:uiPriority w:val="1"/>
    <w:rsid w:val="001C19B3"/>
    <w:rPr>
      <w:caps/>
      <w:sz w:val="22"/>
      <w:lang w:val="en-CA"/>
    </w:rPr>
  </w:style>
  <w:style w:type="character" w:customStyle="1" w:styleId="Heading6Char">
    <w:name w:val="Heading 6 Char"/>
    <w:basedOn w:val="DefaultParagraphFont"/>
    <w:link w:val="Heading6"/>
    <w:uiPriority w:val="1"/>
    <w:rsid w:val="001C19B3"/>
    <w:rPr>
      <w:caps/>
      <w:spacing w:val="10"/>
      <w:sz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EEE"/>
    <w:rPr>
      <w:caps/>
      <w:color w:val="365F91" w:themeColor="accent1" w:themeShade="BF"/>
      <w:spacing w:val="10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EEE"/>
    <w:rPr>
      <w:caps/>
      <w:spacing w:val="10"/>
      <w:sz w:val="18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EEE"/>
    <w:rPr>
      <w:i/>
      <w:caps/>
      <w:spacing w:val="10"/>
      <w:sz w:val="18"/>
      <w:szCs w:val="18"/>
      <w:lang w:val="en-GB"/>
    </w:rPr>
  </w:style>
  <w:style w:type="paragraph" w:styleId="FootnoteText">
    <w:name w:val="footnote text"/>
    <w:link w:val="FootnoteTextChar"/>
    <w:uiPriority w:val="97"/>
    <w:qFormat/>
    <w:rsid w:val="00575F24"/>
    <w:pPr>
      <w:keepLines/>
      <w:tabs>
        <w:tab w:val="left" w:pos="547"/>
      </w:tabs>
      <w:spacing w:after="120"/>
      <w:ind w:left="360" w:hanging="360"/>
    </w:pPr>
    <w:rPr>
      <w:rFonts w:eastAsiaTheme="minorHAnsi"/>
      <w:sz w:val="16"/>
      <w:szCs w:val="24"/>
      <w:lang w:val="en-CA" w:bidi="ar-SA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481E1E"/>
    <w:rPr>
      <w:rFonts w:eastAsiaTheme="minorHAnsi"/>
      <w:sz w:val="16"/>
      <w:szCs w:val="24"/>
      <w:lang w:val="en-CA" w:bidi="ar-SA"/>
    </w:rPr>
  </w:style>
  <w:style w:type="paragraph" w:styleId="Header">
    <w:name w:val="header"/>
    <w:link w:val="HeaderChar"/>
    <w:uiPriority w:val="99"/>
    <w:rsid w:val="0085176E"/>
    <w:pPr>
      <w:tabs>
        <w:tab w:val="center" w:pos="4680"/>
        <w:tab w:val="right" w:pos="9360"/>
      </w:tabs>
    </w:pPr>
    <w:rPr>
      <w:rFonts w:ascii="Arial Narrow" w:eastAsiaTheme="minorHAnsi" w:hAnsi="Arial Narrow" w:cs="Times New Roman"/>
      <w:b/>
      <w:caps/>
      <w:color w:val="02205F"/>
      <w:sz w:val="18"/>
      <w:szCs w:val="24"/>
      <w:lang w:val="en-C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70580"/>
    <w:rPr>
      <w:rFonts w:ascii="Arial Narrow" w:eastAsiaTheme="minorHAnsi" w:hAnsi="Arial Narrow" w:cs="Times New Roman"/>
      <w:b/>
      <w:caps/>
      <w:color w:val="02205F"/>
      <w:sz w:val="18"/>
      <w:szCs w:val="24"/>
      <w:lang w:val="en-CA" w:bidi="ar-SA"/>
    </w:rPr>
  </w:style>
  <w:style w:type="paragraph" w:customStyle="1" w:styleId="HEADINGLEVEL1">
    <w:name w:val="HEADING (LEVEL 1)"/>
    <w:basedOn w:val="Normal"/>
    <w:uiPriority w:val="3"/>
    <w:rsid w:val="008C2B3C"/>
    <w:pPr>
      <w:spacing w:line="360" w:lineRule="auto"/>
      <w:outlineLvl w:val="0"/>
    </w:pPr>
    <w:rPr>
      <w:b/>
      <w:noProof/>
    </w:rPr>
  </w:style>
  <w:style w:type="paragraph" w:customStyle="1" w:styleId="HEADINGLEVEL2">
    <w:name w:val="HEADING (LEVEL 2)"/>
    <w:basedOn w:val="Normal"/>
    <w:uiPriority w:val="3"/>
    <w:rsid w:val="008C2B3C"/>
    <w:pPr>
      <w:numPr>
        <w:numId w:val="3"/>
      </w:numPr>
      <w:tabs>
        <w:tab w:val="left" w:pos="540"/>
      </w:tabs>
      <w:outlineLvl w:val="1"/>
    </w:pPr>
    <w:rPr>
      <w:b/>
      <w:noProof/>
    </w:rPr>
  </w:style>
  <w:style w:type="paragraph" w:customStyle="1" w:styleId="HEADINGLEVEL3">
    <w:name w:val="HEADING (LEVEL 3)"/>
    <w:basedOn w:val="Normal"/>
    <w:uiPriority w:val="3"/>
    <w:rsid w:val="008C2B3C"/>
    <w:pPr>
      <w:numPr>
        <w:numId w:val="4"/>
      </w:numPr>
      <w:outlineLvl w:val="2"/>
    </w:pPr>
    <w:rPr>
      <w:b/>
      <w:noProof/>
    </w:rPr>
  </w:style>
  <w:style w:type="paragraph" w:customStyle="1" w:styleId="HEADINGLEVEL4">
    <w:name w:val="HEADING (LEVEL 4)"/>
    <w:basedOn w:val="Normal"/>
    <w:uiPriority w:val="2"/>
    <w:rsid w:val="008C2B3C"/>
    <w:pPr>
      <w:numPr>
        <w:numId w:val="5"/>
      </w:numPr>
      <w:outlineLvl w:val="3"/>
    </w:pPr>
    <w:rPr>
      <w:b/>
      <w:noProof/>
    </w:rPr>
  </w:style>
  <w:style w:type="paragraph" w:customStyle="1" w:styleId="HEADINGLEVEL5">
    <w:name w:val="HEADING (LEVEL 5)"/>
    <w:basedOn w:val="Normal"/>
    <w:uiPriority w:val="2"/>
    <w:rsid w:val="008C2B3C"/>
    <w:pPr>
      <w:numPr>
        <w:ilvl w:val="1"/>
        <w:numId w:val="5"/>
      </w:numPr>
      <w:outlineLvl w:val="4"/>
    </w:pPr>
    <w:rPr>
      <w:b/>
      <w:noProof/>
    </w:rPr>
  </w:style>
  <w:style w:type="paragraph" w:customStyle="1" w:styleId="HEADINGLEVEL6">
    <w:name w:val="HEADING (LEVEL 6)"/>
    <w:basedOn w:val="Normal"/>
    <w:uiPriority w:val="2"/>
    <w:rsid w:val="008C2B3C"/>
    <w:pPr>
      <w:numPr>
        <w:numId w:val="6"/>
      </w:numPr>
      <w:outlineLvl w:val="5"/>
    </w:pPr>
    <w:rPr>
      <w:b/>
      <w:noProof/>
    </w:rPr>
  </w:style>
  <w:style w:type="paragraph" w:customStyle="1" w:styleId="HEADINGLEVEL7">
    <w:name w:val="HEADING (LEVEL 7)"/>
    <w:basedOn w:val="Normal"/>
    <w:uiPriority w:val="2"/>
    <w:rsid w:val="008C2B3C"/>
    <w:pPr>
      <w:numPr>
        <w:numId w:val="7"/>
      </w:numPr>
      <w:outlineLvl w:val="6"/>
    </w:pPr>
    <w:rPr>
      <w:b/>
      <w:noProof/>
    </w:rPr>
  </w:style>
  <w:style w:type="paragraph" w:customStyle="1" w:styleId="HEADINGLEVEL8">
    <w:name w:val="HEADING (LEVEL 8)"/>
    <w:basedOn w:val="Normal"/>
    <w:rsid w:val="008C2B3C"/>
    <w:pPr>
      <w:numPr>
        <w:numId w:val="8"/>
      </w:numPr>
      <w:outlineLvl w:val="7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845D48"/>
    <w:rPr>
      <w:color w:val="0000FF"/>
      <w:u w:val="single"/>
    </w:rPr>
  </w:style>
  <w:style w:type="character" w:styleId="IntenseEmphasis">
    <w:name w:val="Intense Emphasis"/>
    <w:uiPriority w:val="21"/>
    <w:rsid w:val="008C2B3C"/>
    <w:rPr>
      <w:b/>
      <w:bCs/>
      <w:caps/>
      <w:color w:val="243F6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rsid w:val="008C2B3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3B4"/>
    <w:rPr>
      <w:i/>
      <w:iCs/>
      <w:color w:val="4F81BD" w:themeColor="accent1"/>
      <w:szCs w:val="20"/>
      <w:lang w:val="en-GB"/>
    </w:rPr>
  </w:style>
  <w:style w:type="character" w:styleId="IntenseReference">
    <w:name w:val="Intense Reference"/>
    <w:uiPriority w:val="32"/>
    <w:rsid w:val="008C2B3C"/>
    <w:rPr>
      <w:b/>
      <w:bCs/>
      <w:i/>
      <w:iCs/>
      <w:caps/>
      <w:color w:val="4F81BD" w:themeColor="accent1"/>
    </w:rPr>
  </w:style>
  <w:style w:type="paragraph" w:styleId="List">
    <w:name w:val="List"/>
    <w:basedOn w:val="Normal"/>
    <w:uiPriority w:val="99"/>
    <w:unhideWhenUsed/>
    <w:rsid w:val="0083793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83793C"/>
    <w:pPr>
      <w:ind w:left="566" w:hanging="283"/>
      <w:contextualSpacing/>
    </w:pPr>
  </w:style>
  <w:style w:type="paragraph" w:styleId="ListBullet">
    <w:name w:val="List Bullet"/>
    <w:next w:val="Normal"/>
    <w:uiPriority w:val="99"/>
    <w:rsid w:val="0083793C"/>
    <w:pPr>
      <w:numPr>
        <w:numId w:val="9"/>
      </w:numPr>
      <w:spacing w:before="160"/>
      <w:jc w:val="both"/>
    </w:pPr>
    <w:rPr>
      <w:szCs w:val="20"/>
      <w:lang w:val="en-CA"/>
    </w:rPr>
  </w:style>
  <w:style w:type="paragraph" w:styleId="ListBullet2">
    <w:name w:val="List Bullet 2"/>
    <w:uiPriority w:val="99"/>
    <w:rsid w:val="0083793C"/>
    <w:pPr>
      <w:numPr>
        <w:numId w:val="10"/>
      </w:numPr>
      <w:spacing w:before="120"/>
      <w:jc w:val="both"/>
    </w:pPr>
    <w:rPr>
      <w:szCs w:val="20"/>
      <w:lang w:val="en-CA"/>
    </w:rPr>
  </w:style>
  <w:style w:type="paragraph" w:styleId="ListBullet3">
    <w:name w:val="List Bullet 3"/>
    <w:uiPriority w:val="99"/>
    <w:unhideWhenUsed/>
    <w:rsid w:val="0083793C"/>
    <w:pPr>
      <w:numPr>
        <w:numId w:val="11"/>
      </w:numPr>
      <w:spacing w:before="80"/>
      <w:jc w:val="both"/>
    </w:pPr>
    <w:rPr>
      <w:szCs w:val="20"/>
      <w:lang w:val="en-CA"/>
    </w:rPr>
  </w:style>
  <w:style w:type="paragraph" w:styleId="ListContinue">
    <w:name w:val="List Continue"/>
    <w:basedOn w:val="Normal"/>
    <w:uiPriority w:val="9"/>
    <w:rsid w:val="0083793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0"/>
    <w:rsid w:val="008C2B3C"/>
    <w:pPr>
      <w:spacing w:after="120"/>
      <w:ind w:left="566"/>
      <w:contextualSpacing/>
    </w:pPr>
  </w:style>
  <w:style w:type="paragraph" w:styleId="ListNumber">
    <w:name w:val="List Number"/>
    <w:uiPriority w:val="2"/>
    <w:qFormat/>
    <w:rsid w:val="001D7196"/>
    <w:pPr>
      <w:numPr>
        <w:numId w:val="49"/>
      </w:numPr>
      <w:spacing w:before="120" w:after="120"/>
      <w:ind w:left="907" w:hanging="547"/>
    </w:pPr>
    <w:rPr>
      <w:rFonts w:ascii="Times New Roman" w:hAnsi="Times New Roman"/>
      <w:sz w:val="23"/>
      <w:szCs w:val="20"/>
      <w:lang w:val="en-CA"/>
    </w:rPr>
  </w:style>
  <w:style w:type="paragraph" w:styleId="ListNumber2">
    <w:name w:val="List Number 2"/>
    <w:basedOn w:val="Normal"/>
    <w:uiPriority w:val="10"/>
    <w:rsid w:val="008C2B3C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C2B3C"/>
    <w:pPr>
      <w:ind w:left="720"/>
      <w:contextualSpacing/>
    </w:pPr>
  </w:style>
  <w:style w:type="paragraph" w:styleId="NormalWeb">
    <w:name w:val="Normal (Web)"/>
    <w:basedOn w:val="Normal"/>
    <w:rsid w:val="008C2B3C"/>
    <w:pPr>
      <w:spacing w:before="100" w:beforeAutospacing="1" w:after="100" w:afterAutospacing="1"/>
    </w:pPr>
    <w:rPr>
      <w:sz w:val="20"/>
      <w:szCs w:val="24"/>
      <w:lang w:eastAsia="en-CA"/>
    </w:rPr>
  </w:style>
  <w:style w:type="character" w:styleId="PageNumber">
    <w:name w:val="page number"/>
    <w:basedOn w:val="DefaultParagraphFont"/>
    <w:uiPriority w:val="1"/>
    <w:unhideWhenUsed/>
    <w:rsid w:val="008C2B3C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rsid w:val="008C2B3C"/>
    <w:rPr>
      <w:rFonts w:ascii="Arial" w:hAnsi="Arial"/>
      <w:color w:val="808080"/>
      <w:sz w:val="21"/>
    </w:rPr>
  </w:style>
  <w:style w:type="paragraph" w:styleId="Quote">
    <w:name w:val="Quote"/>
    <w:link w:val="QuoteChar"/>
    <w:uiPriority w:val="29"/>
    <w:rsid w:val="00CF1A21"/>
    <w:rPr>
      <w:i/>
      <w:iCs/>
      <w:sz w:val="18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CF1A21"/>
    <w:rPr>
      <w:i/>
      <w:iCs/>
      <w:sz w:val="18"/>
      <w:szCs w:val="20"/>
      <w:lang w:val="en-CA"/>
    </w:rPr>
  </w:style>
  <w:style w:type="paragraph" w:customStyle="1" w:styleId="Quote88">
    <w:name w:val="Quote .88"/>
    <w:link w:val="Quote88Char"/>
    <w:uiPriority w:val="6"/>
    <w:qFormat/>
    <w:rsid w:val="0083793C"/>
    <w:pPr>
      <w:spacing w:before="240"/>
      <w:ind w:left="1267" w:right="1267"/>
    </w:pPr>
    <w:rPr>
      <w:rFonts w:ascii="Times New Roman" w:eastAsiaTheme="minorHAnsi" w:hAnsi="Times New Roman"/>
      <w:sz w:val="23"/>
      <w:szCs w:val="24"/>
      <w:lang w:val="en-CA" w:bidi="ar-SA"/>
    </w:rPr>
  </w:style>
  <w:style w:type="paragraph" w:customStyle="1" w:styleId="Quote88BulletSquare">
    <w:name w:val="Quote .88 Bullet Square"/>
    <w:uiPriority w:val="6"/>
    <w:qFormat/>
    <w:rsid w:val="0083793C"/>
    <w:pPr>
      <w:numPr>
        <w:numId w:val="14"/>
      </w:numPr>
      <w:spacing w:before="80" w:after="80"/>
      <w:ind w:right="1267"/>
    </w:pPr>
    <w:rPr>
      <w:rFonts w:ascii="Times New Roman" w:eastAsiaTheme="minorHAnsi" w:hAnsi="Times New Roman"/>
      <w:sz w:val="23"/>
      <w:szCs w:val="24"/>
      <w:lang w:val="en-CA" w:bidi="ar-SA"/>
    </w:rPr>
  </w:style>
  <w:style w:type="paragraph" w:customStyle="1" w:styleId="RecommendationBody">
    <w:name w:val="Recommendation Body"/>
    <w:uiPriority w:val="7"/>
    <w:qFormat/>
    <w:rsid w:val="0083793C"/>
    <w:pPr>
      <w:spacing w:before="240" w:after="240"/>
      <w:ind w:left="1267" w:right="1267"/>
    </w:pPr>
    <w:rPr>
      <w:rFonts w:ascii="Times New Roman" w:eastAsiaTheme="minorHAnsi" w:hAnsi="Times New Roman"/>
      <w:b/>
      <w:sz w:val="23"/>
      <w:szCs w:val="24"/>
      <w:lang w:val="en-CA" w:bidi="ar-SA"/>
    </w:rPr>
  </w:style>
  <w:style w:type="paragraph" w:customStyle="1" w:styleId="RecommendationHeading">
    <w:name w:val="Recommendation Heading"/>
    <w:next w:val="RecommendationBody"/>
    <w:uiPriority w:val="6"/>
    <w:qFormat/>
    <w:rsid w:val="005F28F9"/>
    <w:pPr>
      <w:keepNext/>
      <w:spacing w:before="240" w:after="240"/>
      <w:ind w:left="720"/>
    </w:pPr>
    <w:rPr>
      <w:rFonts w:ascii="Times New Roman" w:eastAsiaTheme="minorHAnsi" w:hAnsi="Times New Roman"/>
      <w:b/>
      <w:sz w:val="23"/>
      <w:szCs w:val="24"/>
      <w:lang w:val="en-CA" w:bidi="ar-SA"/>
    </w:rPr>
  </w:style>
  <w:style w:type="paragraph" w:customStyle="1" w:styleId="SectionName">
    <w:name w:val="Section Name"/>
    <w:link w:val="SectionNameChar"/>
    <w:uiPriority w:val="1"/>
    <w:rsid w:val="00FD74D0"/>
    <w:pPr>
      <w:ind w:left="187" w:right="4867" w:hanging="187"/>
    </w:pPr>
    <w:rPr>
      <w:b/>
      <w:szCs w:val="20"/>
      <w:lang w:val="en-CA"/>
    </w:rPr>
  </w:style>
  <w:style w:type="paragraph" w:customStyle="1" w:styleId="Source">
    <w:name w:val="Source"/>
    <w:next w:val="BodyText"/>
    <w:link w:val="SourceChar"/>
    <w:uiPriority w:val="4"/>
    <w:qFormat/>
    <w:rsid w:val="0083793C"/>
    <w:pPr>
      <w:spacing w:before="120" w:after="240"/>
      <w:ind w:left="893" w:hanging="893"/>
    </w:pPr>
    <w:rPr>
      <w:rFonts w:eastAsiaTheme="minorHAnsi"/>
      <w:sz w:val="16"/>
      <w:szCs w:val="24"/>
      <w:lang w:val="en-CA" w:bidi="ar-SA"/>
    </w:rPr>
  </w:style>
  <w:style w:type="paragraph" w:customStyle="1" w:styleId="SQ-Number">
    <w:name w:val="SQ-Number"/>
    <w:next w:val="SQ-Bullet"/>
    <w:uiPriority w:val="2"/>
    <w:qFormat/>
    <w:rsid w:val="00ED2518"/>
    <w:pPr>
      <w:numPr>
        <w:numId w:val="16"/>
      </w:numPr>
      <w:spacing w:before="360" w:line="269" w:lineRule="auto"/>
    </w:pPr>
    <w:rPr>
      <w:rFonts w:ascii="Times New Roman" w:eastAsiaTheme="minorHAnsi" w:hAnsi="Times New Roman"/>
      <w:sz w:val="23"/>
      <w:szCs w:val="24"/>
      <w:lang w:val="en-CA" w:bidi="ar-SA"/>
    </w:rPr>
  </w:style>
  <w:style w:type="character" w:styleId="Strong">
    <w:name w:val="Strong"/>
    <w:uiPriority w:val="22"/>
    <w:rsid w:val="008C2B3C"/>
    <w:rPr>
      <w:b/>
      <w:bCs/>
    </w:rPr>
  </w:style>
  <w:style w:type="paragraph" w:customStyle="1" w:styleId="SubjectCover">
    <w:name w:val="Subject Cover"/>
    <w:next w:val="Normal"/>
    <w:link w:val="SubjectCoverChar"/>
    <w:uiPriority w:val="2"/>
    <w:rsid w:val="0083793C"/>
    <w:rPr>
      <w:rFonts w:eastAsiaTheme="minorHAnsi"/>
      <w:b/>
      <w:szCs w:val="24"/>
      <w:lang w:val="en-CA" w:bidi="ar-SA"/>
    </w:rPr>
  </w:style>
  <w:style w:type="paragraph" w:styleId="Subtitle">
    <w:name w:val="Subtitle"/>
    <w:basedOn w:val="Normal"/>
    <w:next w:val="Normal"/>
    <w:link w:val="SubtitleChar"/>
    <w:uiPriority w:val="11"/>
    <w:rsid w:val="008C2B3C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23B4"/>
    <w:rPr>
      <w:caps/>
      <w:color w:val="595959" w:themeColor="text1" w:themeTint="A6"/>
      <w:spacing w:val="10"/>
      <w:szCs w:val="24"/>
      <w:lang w:val="en-GB"/>
    </w:rPr>
  </w:style>
  <w:style w:type="character" w:styleId="SubtleEmphasis">
    <w:name w:val="Subtle Emphasis"/>
    <w:uiPriority w:val="19"/>
    <w:rsid w:val="008C2B3C"/>
    <w:rPr>
      <w:i/>
      <w:iCs/>
      <w:color w:val="243F60" w:themeColor="accent1" w:themeShade="7F"/>
    </w:rPr>
  </w:style>
  <w:style w:type="character" w:styleId="SubtleReference">
    <w:name w:val="Subtle Reference"/>
    <w:uiPriority w:val="31"/>
    <w:rsid w:val="008C2B3C"/>
    <w:rPr>
      <w:b/>
      <w:bCs/>
      <w:color w:val="4F81BD" w:themeColor="accent1"/>
    </w:rPr>
  </w:style>
  <w:style w:type="table" w:styleId="TableGrid">
    <w:name w:val="Table Grid"/>
    <w:basedOn w:val="TableNormal"/>
    <w:uiPriority w:val="1"/>
    <w:rsid w:val="008C2B3C"/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next w:val="Normal"/>
    <w:uiPriority w:val="39"/>
    <w:qFormat/>
    <w:rsid w:val="00133EB6"/>
    <w:pPr>
      <w:tabs>
        <w:tab w:val="right" w:leader="dot" w:pos="9706"/>
      </w:tabs>
      <w:spacing w:before="240"/>
    </w:pPr>
    <w:rPr>
      <w:rFonts w:cs="Arial"/>
      <w:caps/>
      <w:noProof/>
      <w:sz w:val="20"/>
      <w:szCs w:val="20"/>
      <w:lang w:val="en-CA" w:eastAsia="en-CA" w:bidi="ar-SA"/>
    </w:rPr>
  </w:style>
  <w:style w:type="paragraph" w:styleId="TOC2">
    <w:name w:val="toc 2"/>
    <w:next w:val="Normal"/>
    <w:uiPriority w:val="39"/>
    <w:qFormat/>
    <w:rsid w:val="00A10176"/>
    <w:pPr>
      <w:tabs>
        <w:tab w:val="left" w:pos="801"/>
        <w:tab w:val="right" w:leader="dot" w:pos="9720"/>
      </w:tabs>
      <w:spacing w:before="240"/>
      <w:ind w:left="801" w:hanging="441"/>
    </w:pPr>
    <w:rPr>
      <w:rFonts w:cs="Arial"/>
      <w:noProof/>
      <w:sz w:val="20"/>
      <w:szCs w:val="20"/>
      <w:lang w:val="en-CA" w:eastAsia="en-CA" w:bidi="ar-SA"/>
    </w:rPr>
  </w:style>
  <w:style w:type="paragraph" w:styleId="TOC3">
    <w:name w:val="toc 3"/>
    <w:next w:val="Normal"/>
    <w:uiPriority w:val="39"/>
    <w:qFormat/>
    <w:rsid w:val="00A10176"/>
    <w:pPr>
      <w:tabs>
        <w:tab w:val="left" w:pos="801"/>
        <w:tab w:val="right" w:leader="dot" w:pos="9720"/>
      </w:tabs>
      <w:ind w:left="801" w:hanging="441"/>
    </w:pPr>
    <w:rPr>
      <w:rFonts w:cs="Arial"/>
      <w:noProof/>
      <w:sz w:val="20"/>
      <w:szCs w:val="20"/>
      <w:lang w:val="en-CA" w:eastAsia="en-CA" w:bidi="ar-SA"/>
    </w:rPr>
  </w:style>
  <w:style w:type="paragraph" w:styleId="TOC4">
    <w:name w:val="toc 4"/>
    <w:next w:val="Normal"/>
    <w:uiPriority w:val="39"/>
    <w:qFormat/>
    <w:rsid w:val="00A10176"/>
    <w:pPr>
      <w:tabs>
        <w:tab w:val="left" w:pos="801"/>
        <w:tab w:val="right" w:leader="dot" w:pos="9720"/>
      </w:tabs>
      <w:ind w:left="810" w:hanging="450"/>
    </w:pPr>
    <w:rPr>
      <w:rFonts w:cs="Arial"/>
      <w:noProof/>
      <w:sz w:val="20"/>
      <w:szCs w:val="20"/>
      <w:lang w:val="en-CA" w:eastAsia="en-CA" w:bidi="ar-SA"/>
    </w:rPr>
  </w:style>
  <w:style w:type="paragraph" w:styleId="TOC5">
    <w:name w:val="toc 5"/>
    <w:next w:val="Normal"/>
    <w:uiPriority w:val="39"/>
    <w:qFormat/>
    <w:rsid w:val="00A10176"/>
    <w:pPr>
      <w:tabs>
        <w:tab w:val="left" w:pos="801"/>
        <w:tab w:val="right" w:leader="dot" w:pos="9720"/>
      </w:tabs>
      <w:ind w:left="801" w:hanging="441"/>
    </w:pPr>
    <w:rPr>
      <w:rFonts w:cs="Arial"/>
      <w:noProof/>
      <w:sz w:val="20"/>
      <w:szCs w:val="20"/>
      <w:lang w:val="en-CA" w:eastAsia="en-CA" w:bidi="ar-SA"/>
    </w:rPr>
  </w:style>
  <w:style w:type="paragraph" w:styleId="TOCHeading">
    <w:name w:val="TOC Heading"/>
    <w:basedOn w:val="AppendixTitle"/>
    <w:next w:val="TOC1"/>
    <w:uiPriority w:val="38"/>
    <w:unhideWhenUsed/>
    <w:rsid w:val="00595B3D"/>
  </w:style>
  <w:style w:type="paragraph" w:customStyle="1" w:styleId="WitnessListBullet">
    <w:name w:val="Witness List Bullet"/>
    <w:link w:val="WitnessListBulletChar"/>
    <w:uiPriority w:val="1"/>
    <w:qFormat/>
    <w:rsid w:val="00F100EC"/>
    <w:pPr>
      <w:numPr>
        <w:numId w:val="17"/>
      </w:numPr>
      <w:tabs>
        <w:tab w:val="left" w:pos="2160"/>
      </w:tabs>
      <w:spacing w:before="60" w:after="60"/>
    </w:pPr>
    <w:rPr>
      <w:rFonts w:eastAsiaTheme="minorHAnsi" w:cs="Times New Roman"/>
      <w:szCs w:val="24"/>
      <w:lang w:val="en-CA" w:bidi="ar-SA"/>
    </w:rPr>
  </w:style>
  <w:style w:type="paragraph" w:customStyle="1" w:styleId="WitnessList">
    <w:name w:val="Witness List"/>
    <w:basedOn w:val="WitnessListBullet"/>
    <w:link w:val="WitnessListChar"/>
    <w:uiPriority w:val="1"/>
    <w:qFormat/>
    <w:rsid w:val="00F100EC"/>
    <w:pPr>
      <w:numPr>
        <w:numId w:val="0"/>
      </w:numPr>
      <w:spacing w:before="0" w:after="0"/>
      <w:ind w:left="2160" w:hanging="360"/>
    </w:pPr>
  </w:style>
  <w:style w:type="character" w:customStyle="1" w:styleId="SourceChar">
    <w:name w:val="Source Char"/>
    <w:basedOn w:val="DefaultParagraphFont"/>
    <w:link w:val="Source"/>
    <w:uiPriority w:val="4"/>
    <w:rsid w:val="0083793C"/>
    <w:rPr>
      <w:rFonts w:eastAsiaTheme="minorHAnsi"/>
      <w:sz w:val="16"/>
      <w:szCs w:val="24"/>
      <w:lang w:val="en-CA" w:bidi="ar-SA"/>
    </w:rPr>
  </w:style>
  <w:style w:type="character" w:customStyle="1" w:styleId="CoverNoBold">
    <w:name w:val="Cover (No Bold)"/>
    <w:basedOn w:val="DefaultParagraphFont"/>
    <w:uiPriority w:val="1"/>
    <w:rsid w:val="0083793C"/>
    <w:rPr>
      <w:rFonts w:ascii="Arial" w:hAnsi="Arial"/>
      <w:color w:val="auto"/>
      <w:spacing w:val="0"/>
      <w:w w:val="100"/>
      <w:position w:val="0"/>
      <w:lang w:val="en-CA"/>
    </w:rPr>
  </w:style>
  <w:style w:type="paragraph" w:customStyle="1" w:styleId="ContentsTitle">
    <w:name w:val="Contents Title"/>
    <w:basedOn w:val="AppendixTitle"/>
    <w:link w:val="ContentsTitleChar"/>
    <w:qFormat/>
    <w:rsid w:val="006E651D"/>
    <w:rPr>
      <w:rFonts w:eastAsiaTheme="minorHAnsi"/>
    </w:rPr>
  </w:style>
  <w:style w:type="paragraph" w:customStyle="1" w:styleId="Note">
    <w:name w:val="Note"/>
    <w:basedOn w:val="Source"/>
    <w:link w:val="NoteChar"/>
    <w:uiPriority w:val="4"/>
    <w:qFormat/>
    <w:rsid w:val="0083793C"/>
    <w:pPr>
      <w:tabs>
        <w:tab w:val="left" w:pos="630"/>
      </w:tabs>
      <w:spacing w:after="120"/>
      <w:ind w:left="900"/>
    </w:pPr>
  </w:style>
  <w:style w:type="paragraph" w:styleId="Title">
    <w:name w:val="Title"/>
    <w:next w:val="Default"/>
    <w:link w:val="TitleChar"/>
    <w:rsid w:val="00CF1A21"/>
    <w:pPr>
      <w:pBdr>
        <w:bottom w:val="single" w:sz="8" w:space="4" w:color="4F81BD" w:themeColor="accent1"/>
      </w:pBdr>
      <w:spacing w:after="960"/>
    </w:pPr>
    <w:rPr>
      <w:rFonts w:eastAsiaTheme="majorEastAsia" w:cstheme="majorBidi"/>
      <w:caps/>
      <w:color w:val="02205F"/>
      <w:spacing w:val="5"/>
      <w:kern w:val="28"/>
      <w:sz w:val="40"/>
      <w:szCs w:val="52"/>
      <w:lang w:val="en-CA"/>
    </w:rPr>
  </w:style>
  <w:style w:type="character" w:customStyle="1" w:styleId="TitleChar">
    <w:name w:val="Title Char"/>
    <w:basedOn w:val="DefaultParagraphFont"/>
    <w:link w:val="Title"/>
    <w:rsid w:val="00CF1A21"/>
    <w:rPr>
      <w:rFonts w:eastAsiaTheme="majorEastAsia" w:cstheme="majorBidi"/>
      <w:caps/>
      <w:color w:val="02205F"/>
      <w:spacing w:val="5"/>
      <w:kern w:val="28"/>
      <w:sz w:val="40"/>
      <w:szCs w:val="52"/>
      <w:lang w:val="en-CA"/>
    </w:rPr>
  </w:style>
  <w:style w:type="paragraph" w:customStyle="1" w:styleId="App-H1">
    <w:name w:val="App-H1"/>
    <w:next w:val="BodyText"/>
    <w:uiPriority w:val="8"/>
    <w:qFormat/>
    <w:rsid w:val="004F5EE1"/>
    <w:pPr>
      <w:spacing w:before="240" w:after="240"/>
    </w:pPr>
    <w:rPr>
      <w:b/>
      <w:bCs/>
      <w:caps/>
      <w:color w:val="02205F"/>
      <w:sz w:val="26"/>
      <w:lang w:val="en-CA"/>
    </w:rPr>
  </w:style>
  <w:style w:type="paragraph" w:customStyle="1" w:styleId="App-H2">
    <w:name w:val="App-H2"/>
    <w:next w:val="BodyText"/>
    <w:uiPriority w:val="8"/>
    <w:qFormat/>
    <w:rsid w:val="00067A51"/>
    <w:pPr>
      <w:numPr>
        <w:numId w:val="1"/>
      </w:numPr>
      <w:spacing w:before="240" w:after="240"/>
    </w:pPr>
    <w:rPr>
      <w:b/>
      <w:caps/>
      <w:sz w:val="22"/>
      <w:lang w:val="en-CA"/>
    </w:rPr>
  </w:style>
  <w:style w:type="paragraph" w:customStyle="1" w:styleId="App-H3">
    <w:name w:val="App-H3"/>
    <w:next w:val="BodyText"/>
    <w:uiPriority w:val="8"/>
    <w:qFormat/>
    <w:rsid w:val="00067A51"/>
    <w:pPr>
      <w:numPr>
        <w:numId w:val="2"/>
      </w:numPr>
      <w:spacing w:before="240" w:after="240"/>
    </w:pPr>
    <w:rPr>
      <w:b/>
      <w:caps/>
      <w:sz w:val="22"/>
      <w:lang w:val="en-CA"/>
    </w:rPr>
  </w:style>
  <w:style w:type="paragraph" w:styleId="TOC6">
    <w:name w:val="toc 6"/>
    <w:basedOn w:val="Normal"/>
    <w:next w:val="Normal"/>
    <w:uiPriority w:val="39"/>
    <w:qFormat/>
    <w:rsid w:val="00133EB6"/>
    <w:pPr>
      <w:tabs>
        <w:tab w:val="right" w:leader="dot" w:pos="9720"/>
      </w:tabs>
      <w:ind w:left="801" w:hanging="441"/>
    </w:pPr>
    <w:rPr>
      <w:rFonts w:cs="Arial"/>
      <w:noProof/>
      <w:sz w:val="20"/>
      <w:szCs w:val="20"/>
      <w:lang w:eastAsia="en-CA" w:bidi="ar-SA"/>
    </w:rPr>
  </w:style>
  <w:style w:type="character" w:customStyle="1" w:styleId="highlightedsearchterm">
    <w:name w:val="highlightedsearchterm"/>
    <w:basedOn w:val="DefaultParagraphFont"/>
    <w:rsid w:val="00200F42"/>
  </w:style>
  <w:style w:type="paragraph" w:customStyle="1" w:styleId="Default">
    <w:name w:val="Default"/>
    <w:rsid w:val="00200F42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val="en-C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87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9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93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0D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21B9D"/>
    <w:rPr>
      <w:szCs w:val="20"/>
      <w:lang w:val="en-GB"/>
    </w:rPr>
  </w:style>
  <w:style w:type="character" w:styleId="EndnoteReference">
    <w:name w:val="endnote reference"/>
    <w:basedOn w:val="DefaultParagraphFont"/>
    <w:uiPriority w:val="3"/>
    <w:rsid w:val="004B6D0B"/>
    <w:rPr>
      <w:spacing w:val="0"/>
      <w:w w:val="100"/>
      <w:position w:val="0"/>
      <w:szCs w:val="23"/>
      <w:vertAlign w:val="superscript"/>
      <w:lang w:val="en-CA"/>
    </w:rPr>
  </w:style>
  <w:style w:type="paragraph" w:styleId="EndnoteText">
    <w:name w:val="endnote text"/>
    <w:link w:val="EndnoteTextChar"/>
    <w:uiPriority w:val="3"/>
    <w:rsid w:val="00CF1A21"/>
    <w:pPr>
      <w:keepLines/>
      <w:spacing w:after="120"/>
      <w:ind w:left="360" w:hanging="360"/>
    </w:pPr>
    <w:rPr>
      <w:rFonts w:cs="Times New Roman"/>
      <w:spacing w:val="-2"/>
      <w:sz w:val="16"/>
      <w:szCs w:val="18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3"/>
    <w:rsid w:val="00CF1A21"/>
    <w:rPr>
      <w:rFonts w:cs="Times New Roman"/>
      <w:spacing w:val="-2"/>
      <w:sz w:val="16"/>
      <w:szCs w:val="18"/>
      <w:lang w:val="en-CA"/>
    </w:rPr>
  </w:style>
  <w:style w:type="paragraph" w:customStyle="1" w:styleId="Quote5">
    <w:name w:val="Quote .5"/>
    <w:uiPriority w:val="6"/>
    <w:rsid w:val="00362BDD"/>
    <w:pPr>
      <w:spacing w:before="240"/>
      <w:ind w:left="720" w:right="720"/>
      <w:jc w:val="both"/>
    </w:pPr>
    <w:rPr>
      <w:rFonts w:ascii="Times New Roman" w:eastAsiaTheme="minorHAnsi" w:hAnsi="Times New Roman" w:cs="Times New Roman"/>
      <w:sz w:val="23"/>
      <w:szCs w:val="20"/>
      <w:lang w:val="en-CA" w:bidi="ar-SA"/>
    </w:rPr>
  </w:style>
  <w:style w:type="paragraph" w:customStyle="1" w:styleId="Quote5BulletSquare">
    <w:name w:val="Quote .5 Bullet Square"/>
    <w:uiPriority w:val="6"/>
    <w:rsid w:val="0083793C"/>
    <w:pPr>
      <w:numPr>
        <w:numId w:val="18"/>
      </w:numPr>
      <w:spacing w:before="80" w:after="80"/>
      <w:ind w:right="720"/>
      <w:jc w:val="both"/>
    </w:pPr>
    <w:rPr>
      <w:rFonts w:ascii="Times New Roman" w:eastAsiaTheme="minorHAnsi" w:hAnsi="Times New Roman" w:cs="Times New Roman"/>
      <w:sz w:val="23"/>
      <w:szCs w:val="24"/>
      <w:lang w:val="en-CA" w:bidi="ar-SA"/>
    </w:rPr>
  </w:style>
  <w:style w:type="paragraph" w:customStyle="1" w:styleId="TableBody">
    <w:name w:val="Table Body"/>
    <w:link w:val="TableBodyChar"/>
    <w:uiPriority w:val="3"/>
    <w:qFormat/>
    <w:rsid w:val="00A5067D"/>
    <w:pPr>
      <w:spacing w:before="40" w:after="40"/>
    </w:pPr>
    <w:rPr>
      <w:rFonts w:ascii="Arial Narrow" w:eastAsiaTheme="minorHAnsi" w:hAnsi="Arial Narrow" w:cs="Times New Roman"/>
      <w:sz w:val="19"/>
      <w:szCs w:val="20"/>
      <w:lang w:val="en-CA" w:bidi="ar-SA"/>
    </w:rPr>
  </w:style>
  <w:style w:type="paragraph" w:customStyle="1" w:styleId="TableHeadings">
    <w:name w:val="Table Headings"/>
    <w:link w:val="TableHeadingsChar"/>
    <w:uiPriority w:val="2"/>
    <w:qFormat/>
    <w:rsid w:val="00A5067D"/>
    <w:pPr>
      <w:spacing w:before="40" w:after="40"/>
      <w:jc w:val="center"/>
    </w:pPr>
    <w:rPr>
      <w:rFonts w:ascii="Arial Narrow" w:eastAsiaTheme="minorHAnsi" w:hAnsi="Arial Narrow" w:cs="Times New Roman"/>
      <w:sz w:val="19"/>
      <w:szCs w:val="20"/>
      <w:lang w:val="en-CA" w:bidi="ar-SA"/>
    </w:rPr>
  </w:style>
  <w:style w:type="character" w:customStyle="1" w:styleId="NoteChar">
    <w:name w:val="Note Char"/>
    <w:basedOn w:val="DefaultParagraphFont"/>
    <w:link w:val="Note"/>
    <w:uiPriority w:val="4"/>
    <w:rsid w:val="0083793C"/>
    <w:rPr>
      <w:rFonts w:eastAsiaTheme="minorHAnsi"/>
      <w:sz w:val="16"/>
      <w:szCs w:val="24"/>
      <w:lang w:val="en-CA" w:bidi="ar-SA"/>
    </w:rPr>
  </w:style>
  <w:style w:type="character" w:customStyle="1" w:styleId="TableBodyChar">
    <w:name w:val="Table Body Char"/>
    <w:basedOn w:val="BodyTextChar"/>
    <w:link w:val="TableBody"/>
    <w:uiPriority w:val="3"/>
    <w:rsid w:val="00A5067D"/>
    <w:rPr>
      <w:rFonts w:ascii="Arial Narrow" w:eastAsiaTheme="minorHAnsi" w:hAnsi="Arial Narrow" w:cs="Times New Roman"/>
      <w:sz w:val="19"/>
      <w:szCs w:val="20"/>
      <w:lang w:val="en-CA" w:bidi="ar-SA"/>
    </w:rPr>
  </w:style>
  <w:style w:type="character" w:customStyle="1" w:styleId="TableHeadingsChar">
    <w:name w:val="Table Headings Char"/>
    <w:basedOn w:val="BodyTextChar"/>
    <w:link w:val="TableHeadings"/>
    <w:uiPriority w:val="2"/>
    <w:rsid w:val="00A5067D"/>
    <w:rPr>
      <w:rFonts w:ascii="Arial Narrow" w:eastAsiaTheme="minorHAnsi" w:hAnsi="Arial Narrow" w:cs="Times New Roman"/>
      <w:sz w:val="19"/>
      <w:szCs w:val="20"/>
      <w:lang w:val="en-CA" w:bidi="ar-SA"/>
    </w:rPr>
  </w:style>
  <w:style w:type="paragraph" w:styleId="TOC9">
    <w:name w:val="toc 9"/>
    <w:next w:val="Normal"/>
    <w:uiPriority w:val="39"/>
    <w:unhideWhenUsed/>
    <w:qFormat/>
    <w:rsid w:val="00133EB6"/>
    <w:pPr>
      <w:tabs>
        <w:tab w:val="left" w:pos="1683"/>
      </w:tabs>
      <w:spacing w:before="240"/>
    </w:pPr>
    <w:rPr>
      <w:rFonts w:cs="Times New Roman"/>
      <w:caps/>
      <w:noProof/>
      <w:sz w:val="20"/>
      <w:szCs w:val="23"/>
      <w:lang w:val="en-CA"/>
    </w:rPr>
  </w:style>
  <w:style w:type="character" w:customStyle="1" w:styleId="Publicationno">
    <w:name w:val="Publication no."/>
    <w:basedOn w:val="DefaultParagraphFont"/>
    <w:uiPriority w:val="1"/>
    <w:rsid w:val="0083793C"/>
    <w:rPr>
      <w:rFonts w:ascii="Arial" w:hAnsi="Arial"/>
      <w:b w:val="0"/>
      <w:i w:val="0"/>
      <w:color w:val="02205F"/>
      <w:sz w:val="19"/>
      <w:lang w:val="en-CA"/>
    </w:rPr>
  </w:style>
  <w:style w:type="paragraph" w:styleId="Date">
    <w:name w:val="Date"/>
    <w:link w:val="DateChar"/>
    <w:uiPriority w:val="99"/>
    <w:unhideWhenUsed/>
    <w:rsid w:val="007F65EF"/>
    <w:rPr>
      <w:rFonts w:cs="Times New Roman"/>
      <w:b/>
      <w:color w:val="02205F"/>
      <w:sz w:val="18"/>
      <w:szCs w:val="23"/>
      <w:lang w:val="en-CA"/>
    </w:rPr>
  </w:style>
  <w:style w:type="character" w:customStyle="1" w:styleId="DateChar">
    <w:name w:val="Date Char"/>
    <w:basedOn w:val="DefaultParagraphFont"/>
    <w:link w:val="Date"/>
    <w:uiPriority w:val="99"/>
    <w:rsid w:val="007F65EF"/>
    <w:rPr>
      <w:rFonts w:cs="Times New Roman"/>
      <w:b/>
      <w:color w:val="02205F"/>
      <w:sz w:val="18"/>
      <w:szCs w:val="23"/>
      <w:lang w:val="en-CA"/>
    </w:rPr>
  </w:style>
  <w:style w:type="character" w:customStyle="1" w:styleId="9pts">
    <w:name w:val="9 pts"/>
    <w:basedOn w:val="DefaultParagraphFont"/>
    <w:uiPriority w:val="1"/>
    <w:rsid w:val="007228D4"/>
    <w:rPr>
      <w:rFonts w:ascii="Arial" w:hAnsi="Arial"/>
      <w:noProof w:val="0"/>
      <w:sz w:val="21"/>
      <w:lang w:val="en-CA"/>
    </w:rPr>
  </w:style>
  <w:style w:type="paragraph" w:customStyle="1" w:styleId="CoverPageTitle">
    <w:name w:val="Cover Page Title"/>
    <w:uiPriority w:val="98"/>
    <w:rsid w:val="00732F70"/>
    <w:rPr>
      <w:rFonts w:eastAsiaTheme="minorHAnsi" w:cs="Times New Roman"/>
      <w:color w:val="02205F"/>
      <w:sz w:val="40"/>
      <w:szCs w:val="24"/>
      <w:lang w:val="en-CA" w:bidi="ar-SA"/>
    </w:rPr>
  </w:style>
  <w:style w:type="character" w:customStyle="1" w:styleId="SubjectCoverChar">
    <w:name w:val="Subject Cover Char"/>
    <w:basedOn w:val="DefaultParagraphFont"/>
    <w:link w:val="SubjectCover"/>
    <w:uiPriority w:val="2"/>
    <w:rsid w:val="0083793C"/>
    <w:rPr>
      <w:rFonts w:eastAsiaTheme="minorHAnsi"/>
      <w:b/>
      <w:szCs w:val="24"/>
      <w:lang w:val="en-CA" w:bidi="ar-SA"/>
    </w:rPr>
  </w:style>
  <w:style w:type="character" w:customStyle="1" w:styleId="Publicationnotext">
    <w:name w:val="Publication no. text"/>
    <w:basedOn w:val="DefaultParagraphFont"/>
    <w:uiPriority w:val="1"/>
    <w:rsid w:val="0083793C"/>
    <w:rPr>
      <w:rFonts w:ascii="Arial" w:hAnsi="Arial"/>
      <w:b w:val="0"/>
      <w:color w:val="02205F"/>
      <w:sz w:val="18"/>
      <w:lang w:val="en-CA"/>
    </w:rPr>
  </w:style>
  <w:style w:type="table" w:customStyle="1" w:styleId="LOPTable">
    <w:name w:val="LOP Table"/>
    <w:basedOn w:val="TableGrid"/>
    <w:uiPriority w:val="99"/>
    <w:rsid w:val="00A5067D"/>
    <w:rPr>
      <w:rFonts w:ascii="Arial Narrow" w:hAnsi="Arial Narrow" w:cs="Times New Roman"/>
      <w:sz w:val="19"/>
      <w:szCs w:val="2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jc w:val="center"/>
    </w:trPr>
    <w:tcPr>
      <w:tcMar>
        <w:top w:w="0" w:type="dxa"/>
        <w:bottom w:w="0" w:type="dxa"/>
      </w:tcMar>
    </w:tcPr>
    <w:tblStylePr w:type="firstRow">
      <w:pPr>
        <w:wordWrap/>
        <w:spacing w:beforeLines="0" w:before="40" w:beforeAutospacing="0" w:afterLines="0" w:after="40" w:afterAutospacing="0"/>
        <w:contextualSpacing w:val="0"/>
        <w:jc w:val="center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4EBF4"/>
        <w:vAlign w:val="center"/>
      </w:tcPr>
    </w:tblStylePr>
  </w:style>
  <w:style w:type="paragraph" w:customStyle="1" w:styleId="AppendixTitle">
    <w:name w:val="Appendix Title"/>
    <w:basedOn w:val="Title"/>
    <w:next w:val="BodyText"/>
    <w:link w:val="AppendixTitleChar"/>
    <w:uiPriority w:val="8"/>
    <w:qFormat/>
    <w:rsid w:val="006E651D"/>
    <w:pPr>
      <w:pBdr>
        <w:bottom w:val="none" w:sz="0" w:space="0" w:color="auto"/>
      </w:pBdr>
      <w:tabs>
        <w:tab w:val="left" w:pos="1935"/>
        <w:tab w:val="left" w:pos="2178"/>
      </w:tabs>
      <w:jc w:val="center"/>
    </w:pPr>
    <w:rPr>
      <w:spacing w:val="10"/>
      <w:sz w:val="28"/>
    </w:rPr>
  </w:style>
  <w:style w:type="character" w:customStyle="1" w:styleId="AppendixTitleChar">
    <w:name w:val="Appendix Title Char"/>
    <w:basedOn w:val="TitleChar"/>
    <w:link w:val="AppendixTitle"/>
    <w:uiPriority w:val="8"/>
    <w:rsid w:val="00CE364F"/>
    <w:rPr>
      <w:rFonts w:eastAsiaTheme="majorEastAsia" w:cstheme="majorBidi"/>
      <w:caps/>
      <w:color w:val="02205F"/>
      <w:spacing w:val="10"/>
      <w:kern w:val="28"/>
      <w:sz w:val="28"/>
      <w:szCs w:val="52"/>
      <w:lang w:val="en-CA"/>
    </w:rPr>
  </w:style>
  <w:style w:type="character" w:customStyle="1" w:styleId="ContentsTitleChar">
    <w:name w:val="Contents Title Char"/>
    <w:basedOn w:val="AppendixTitleChar"/>
    <w:link w:val="ContentsTitle"/>
    <w:rsid w:val="00C44232"/>
    <w:rPr>
      <w:rFonts w:eastAsiaTheme="minorHAnsi" w:cstheme="majorBidi"/>
      <w:caps/>
      <w:color w:val="02205F"/>
      <w:spacing w:val="10"/>
      <w:kern w:val="28"/>
      <w:sz w:val="28"/>
      <w:szCs w:val="52"/>
      <w:lang w:val="en-CA"/>
    </w:rPr>
  </w:style>
  <w:style w:type="paragraph" w:customStyle="1" w:styleId="Figure">
    <w:name w:val="Figure"/>
    <w:next w:val="Source"/>
    <w:uiPriority w:val="4"/>
    <w:qFormat/>
    <w:rsid w:val="00605C97"/>
    <w:pPr>
      <w:spacing w:before="180" w:after="180"/>
      <w:jc w:val="center"/>
    </w:pPr>
    <w:rPr>
      <w:rFonts w:eastAsiaTheme="minorHAnsi"/>
      <w:sz w:val="16"/>
      <w:szCs w:val="24"/>
      <w:lang w:val="en-CA" w:bidi="ar-SA"/>
    </w:rPr>
  </w:style>
  <w:style w:type="paragraph" w:customStyle="1" w:styleId="BulletRound">
    <w:name w:val="Bullet Round"/>
    <w:uiPriority w:val="98"/>
    <w:rsid w:val="00732F70"/>
    <w:pPr>
      <w:numPr>
        <w:numId w:val="29"/>
      </w:numPr>
    </w:pPr>
    <w:rPr>
      <w:rFonts w:ascii="Times New Roman" w:hAnsi="Times New Roman" w:cs="Times New Roman"/>
      <w:sz w:val="23"/>
      <w:szCs w:val="23"/>
      <w:lang w:val="en-CA"/>
    </w:rPr>
  </w:style>
  <w:style w:type="paragraph" w:styleId="Bibliography">
    <w:name w:val="Bibliography"/>
    <w:aliases w:val="Bibliography Title"/>
    <w:next w:val="BibliographyText"/>
    <w:uiPriority w:val="8"/>
    <w:unhideWhenUsed/>
    <w:rsid w:val="0036075C"/>
    <w:pPr>
      <w:spacing w:after="960"/>
    </w:pPr>
    <w:rPr>
      <w:caps/>
      <w:color w:val="02205F"/>
      <w:sz w:val="28"/>
      <w:szCs w:val="20"/>
      <w:lang w:val="en-CA"/>
    </w:rPr>
  </w:style>
  <w:style w:type="character" w:customStyle="1" w:styleId="SectionNameChar">
    <w:name w:val="Section Name Char"/>
    <w:basedOn w:val="DefaultParagraphFont"/>
    <w:link w:val="SectionName"/>
    <w:uiPriority w:val="1"/>
    <w:rsid w:val="00FD74D0"/>
    <w:rPr>
      <w:b/>
      <w:szCs w:val="20"/>
      <w:lang w:val="en-CA"/>
    </w:rPr>
  </w:style>
  <w:style w:type="character" w:customStyle="1" w:styleId="WitnessListBulletChar">
    <w:name w:val="Witness List Bullet Char"/>
    <w:basedOn w:val="DefaultParagraphFont"/>
    <w:link w:val="WitnessListBullet"/>
    <w:uiPriority w:val="1"/>
    <w:rsid w:val="00F100EC"/>
    <w:rPr>
      <w:rFonts w:eastAsiaTheme="minorHAnsi" w:cs="Times New Roman"/>
      <w:szCs w:val="24"/>
      <w:lang w:val="en-CA" w:bidi="ar-SA"/>
    </w:rPr>
  </w:style>
  <w:style w:type="character" w:customStyle="1" w:styleId="WitnessListChar">
    <w:name w:val="Witness List Char"/>
    <w:basedOn w:val="WitnessListBulletChar"/>
    <w:link w:val="WitnessList"/>
    <w:uiPriority w:val="1"/>
    <w:rsid w:val="00F100EC"/>
    <w:rPr>
      <w:rFonts w:eastAsiaTheme="minorHAnsi" w:cs="Times New Roman"/>
      <w:szCs w:val="24"/>
      <w:lang w:val="en-CA" w:bidi="ar-SA"/>
    </w:rPr>
  </w:style>
  <w:style w:type="paragraph" w:customStyle="1" w:styleId="SQ-Bullet">
    <w:name w:val="SQ-Bullet"/>
    <w:basedOn w:val="Normal"/>
    <w:link w:val="SQ-BulletChar"/>
    <w:uiPriority w:val="2"/>
    <w:qFormat/>
    <w:rsid w:val="00ED2518"/>
    <w:pPr>
      <w:numPr>
        <w:numId w:val="44"/>
      </w:numPr>
      <w:spacing w:line="269" w:lineRule="auto"/>
    </w:pPr>
    <w:rPr>
      <w:rFonts w:ascii="Times New Roman" w:eastAsiaTheme="minorHAnsi" w:hAnsi="Times New Roman"/>
      <w:sz w:val="23"/>
      <w:szCs w:val="24"/>
      <w:lang w:bidi="ar-SA"/>
    </w:rPr>
  </w:style>
  <w:style w:type="character" w:customStyle="1" w:styleId="SQ-BulletChar">
    <w:name w:val="SQ-Bullet Char"/>
    <w:basedOn w:val="DefaultParagraphFont"/>
    <w:link w:val="SQ-Bullet"/>
    <w:uiPriority w:val="2"/>
    <w:rsid w:val="00C4734C"/>
    <w:rPr>
      <w:rFonts w:ascii="Times New Roman" w:eastAsiaTheme="minorHAnsi" w:hAnsi="Times New Roman"/>
      <w:sz w:val="23"/>
      <w:szCs w:val="24"/>
      <w:lang w:val="en-CA" w:bidi="ar-SA"/>
    </w:rPr>
  </w:style>
  <w:style w:type="character" w:customStyle="1" w:styleId="CommitteeNameCoverChar">
    <w:name w:val="Committee Name Cover Char"/>
    <w:basedOn w:val="DefaultParagraphFont"/>
    <w:uiPriority w:val="99"/>
    <w:rsid w:val="009E422E"/>
    <w:rPr>
      <w:rFonts w:ascii="Arial" w:hAnsi="Arial"/>
      <w:b/>
      <w:caps/>
      <w:lang w:val="fr-CA"/>
    </w:rPr>
  </w:style>
  <w:style w:type="paragraph" w:customStyle="1" w:styleId="Sidebarencadr">
    <w:name w:val="Sidebar/encadré"/>
    <w:rsid w:val="00932801"/>
    <w:pPr>
      <w:numPr>
        <w:numId w:val="46"/>
      </w:numPr>
      <w:spacing w:line="269" w:lineRule="auto"/>
      <w:ind w:left="907" w:hanging="360"/>
    </w:pPr>
    <w:rPr>
      <w:rFonts w:ascii="Times New Roman" w:eastAsiaTheme="minorHAnsi" w:hAnsi="Times New Roman"/>
      <w:sz w:val="23"/>
      <w:szCs w:val="24"/>
      <w:lang w:val="en-CA" w:bidi="ar-SA"/>
    </w:rPr>
  </w:style>
  <w:style w:type="paragraph" w:customStyle="1" w:styleId="Fn-Quote">
    <w:name w:val="Fn-Quote"/>
    <w:basedOn w:val="FootnoteText"/>
    <w:link w:val="Fn-QuoteChar"/>
    <w:uiPriority w:val="98"/>
    <w:qFormat/>
    <w:rsid w:val="00AF3585"/>
    <w:pPr>
      <w:spacing w:before="60" w:after="60"/>
      <w:ind w:left="1267" w:right="1267" w:firstLine="0"/>
    </w:pPr>
  </w:style>
  <w:style w:type="paragraph" w:customStyle="1" w:styleId="SQ-Sub-bullet">
    <w:name w:val="SQ-Sub-bullet"/>
    <w:basedOn w:val="Bullet3"/>
    <w:link w:val="SQ-Sub-bulletChar"/>
    <w:uiPriority w:val="2"/>
    <w:qFormat/>
    <w:rsid w:val="00B7742D"/>
    <w:pPr>
      <w:spacing w:before="0" w:after="0" w:line="269" w:lineRule="auto"/>
      <w:ind w:left="1260"/>
    </w:pPr>
  </w:style>
  <w:style w:type="character" w:customStyle="1" w:styleId="Fn-QuoteChar">
    <w:name w:val="Fn-Quote Char"/>
    <w:basedOn w:val="FootnoteTextChar"/>
    <w:link w:val="Fn-Quote"/>
    <w:uiPriority w:val="98"/>
    <w:rsid w:val="001801BE"/>
    <w:rPr>
      <w:rFonts w:eastAsiaTheme="minorHAnsi"/>
      <w:sz w:val="16"/>
      <w:szCs w:val="24"/>
      <w:lang w:val="en-CA" w:bidi="ar-SA"/>
    </w:rPr>
  </w:style>
  <w:style w:type="paragraph" w:customStyle="1" w:styleId="SQ-Quote88">
    <w:name w:val="SQ-Quote .88"/>
    <w:basedOn w:val="Quote88"/>
    <w:link w:val="SQ-Quote88Char"/>
    <w:uiPriority w:val="2"/>
    <w:qFormat/>
    <w:rsid w:val="00B219DA"/>
    <w:pPr>
      <w:spacing w:before="120" w:after="120"/>
    </w:pPr>
  </w:style>
  <w:style w:type="character" w:customStyle="1" w:styleId="Bullet3Char">
    <w:name w:val="Bullet 3 Char"/>
    <w:basedOn w:val="DefaultParagraphFont"/>
    <w:link w:val="Bullet3"/>
    <w:uiPriority w:val="2"/>
    <w:rsid w:val="00AB0BE8"/>
    <w:rPr>
      <w:rFonts w:ascii="Times New Roman" w:eastAsiaTheme="minorHAnsi" w:hAnsi="Times New Roman" w:cs="Times New Roman"/>
      <w:sz w:val="23"/>
      <w:szCs w:val="24"/>
      <w:lang w:val="en-CA" w:bidi="ar-SA"/>
    </w:rPr>
  </w:style>
  <w:style w:type="character" w:customStyle="1" w:styleId="SQ-Sub-bulletChar">
    <w:name w:val="SQ-Sub-bullet Char"/>
    <w:basedOn w:val="Bullet3Char"/>
    <w:link w:val="SQ-Sub-bullet"/>
    <w:uiPriority w:val="2"/>
    <w:rsid w:val="00C4734C"/>
    <w:rPr>
      <w:rFonts w:ascii="Times New Roman" w:eastAsiaTheme="minorHAnsi" w:hAnsi="Times New Roman" w:cs="Times New Roman"/>
      <w:sz w:val="23"/>
      <w:szCs w:val="24"/>
      <w:lang w:val="en-CA" w:bidi="ar-SA"/>
    </w:rPr>
  </w:style>
  <w:style w:type="character" w:customStyle="1" w:styleId="Quote88Char">
    <w:name w:val="Quote .88 Char"/>
    <w:basedOn w:val="DefaultParagraphFont"/>
    <w:link w:val="Quote88"/>
    <w:uiPriority w:val="6"/>
    <w:rsid w:val="00B7742D"/>
    <w:rPr>
      <w:rFonts w:ascii="Times New Roman" w:eastAsiaTheme="minorHAnsi" w:hAnsi="Times New Roman"/>
      <w:sz w:val="23"/>
      <w:szCs w:val="24"/>
      <w:lang w:val="en-CA" w:bidi="ar-SA"/>
    </w:rPr>
  </w:style>
  <w:style w:type="character" w:customStyle="1" w:styleId="SQ-Quote88Char">
    <w:name w:val="SQ-Quote .88 Char"/>
    <w:basedOn w:val="Quote88Char"/>
    <w:link w:val="SQ-Quote88"/>
    <w:uiPriority w:val="2"/>
    <w:rsid w:val="00C4734C"/>
    <w:rPr>
      <w:rFonts w:ascii="Times New Roman" w:eastAsiaTheme="minorHAnsi" w:hAnsi="Times New Roman"/>
      <w:sz w:val="23"/>
      <w:szCs w:val="24"/>
      <w:lang w:val="en-CA" w:bidi="ar-SA"/>
    </w:rPr>
  </w:style>
  <w:style w:type="paragraph" w:customStyle="1" w:styleId="TableBullet">
    <w:name w:val="Table Bullet"/>
    <w:basedOn w:val="TableBody"/>
    <w:link w:val="TableBulletChar"/>
    <w:uiPriority w:val="3"/>
    <w:qFormat/>
    <w:rsid w:val="009655D4"/>
    <w:pPr>
      <w:numPr>
        <w:numId w:val="47"/>
      </w:numPr>
      <w:ind w:left="360"/>
    </w:pPr>
  </w:style>
  <w:style w:type="character" w:customStyle="1" w:styleId="TableBulletChar">
    <w:name w:val="Table Bullet Char"/>
    <w:basedOn w:val="TableBodyChar"/>
    <w:link w:val="TableBullet"/>
    <w:uiPriority w:val="3"/>
    <w:rsid w:val="008374FE"/>
    <w:rPr>
      <w:rFonts w:ascii="Arial Narrow" w:eastAsiaTheme="minorHAnsi" w:hAnsi="Arial Narrow" w:cs="Times New Roman"/>
      <w:sz w:val="19"/>
      <w:szCs w:val="20"/>
      <w:lang w:val="en-CA" w:bidi="ar-SA"/>
    </w:rPr>
  </w:style>
  <w:style w:type="character" w:customStyle="1" w:styleId="COVER">
    <w:name w:val="COVER"/>
    <w:basedOn w:val="DefaultParagraphFont"/>
    <w:uiPriority w:val="1"/>
    <w:rsid w:val="00863640"/>
    <w:rPr>
      <w:rFonts w:ascii="Arial" w:hAnsi="Arial"/>
      <w:b/>
      <w:caps/>
      <w:color w:val="auto"/>
      <w:spacing w:val="0"/>
      <w:w w:val="100"/>
      <w:position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2022-08-24T20:57:00Z</dcterms:created>
  <dcterms:modified xsi:type="dcterms:W3CDTF">2022-08-30T18:12:00Z</dcterms:modified>
</cp:coreProperties>
</file>